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7C738" w14:textId="7030BE49" w:rsidR="00782E5A" w:rsidRDefault="00782E5A" w:rsidP="00F70E81">
      <w:r>
        <w:rPr>
          <w:noProof/>
        </w:rPr>
        <w:drawing>
          <wp:inline distT="0" distB="0" distL="0" distR="0" wp14:anchorId="1900E1D2" wp14:editId="6E6F8A2C">
            <wp:extent cx="2455200" cy="752400"/>
            <wp:effectExtent l="0" t="0" r="2540" b="0"/>
            <wp:docPr id="5" name="Picture 5" descr="Australian Government &#10;Department of Employment and Workplace Relations&#10;Secure Jobs Better P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ustralian Government &#10;Department of Employment and Workplace Relations&#10;Secure Jobs Better Pay"/>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55200" cy="752400"/>
                    </a:xfrm>
                    <a:prstGeom prst="rect">
                      <a:avLst/>
                    </a:prstGeom>
                  </pic:spPr>
                </pic:pic>
              </a:graphicData>
            </a:graphic>
          </wp:inline>
        </w:drawing>
      </w:r>
    </w:p>
    <w:p w14:paraId="7AD9547C" w14:textId="2EFF04F0" w:rsidR="005565B8" w:rsidRDefault="00286F3C" w:rsidP="00F70E81">
      <w:pPr>
        <w:sectPr w:rsidR="005565B8" w:rsidSect="00C65EDF">
          <w:headerReference w:type="even" r:id="rId12"/>
          <w:headerReference w:type="default" r:id="rId13"/>
          <w:footerReference w:type="even" r:id="rId14"/>
          <w:footerReference w:type="default" r:id="rId15"/>
          <w:headerReference w:type="first" r:id="rId16"/>
          <w:footerReference w:type="first" r:id="rId17"/>
          <w:pgSz w:w="11906" w:h="16838"/>
          <w:pgMar w:top="822" w:right="1134" w:bottom="1418" w:left="1134" w:header="227" w:footer="0" w:gutter="0"/>
          <w:cols w:space="708"/>
          <w:titlePg/>
          <w:docGrid w:linePitch="360"/>
        </w:sectPr>
      </w:pPr>
      <w:r>
        <w:rPr>
          <w:noProof/>
        </w:rPr>
        <mc:AlternateContent>
          <mc:Choice Requires="wps">
            <w:drawing>
              <wp:anchor distT="0" distB="0" distL="114300" distR="114300" simplePos="0" relativeHeight="251658240" behindDoc="1" locked="0" layoutInCell="1" allowOverlap="1" wp14:anchorId="6EDC1A19" wp14:editId="359ECA73">
                <wp:simplePos x="0" y="0"/>
                <wp:positionH relativeFrom="page">
                  <wp:align>left</wp:align>
                </wp:positionH>
                <wp:positionV relativeFrom="page">
                  <wp:align>top</wp:align>
                </wp:positionV>
                <wp:extent cx="7560000" cy="2358000"/>
                <wp:effectExtent l="0" t="0" r="3175" b="4445"/>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2358000"/>
                        </a:xfrm>
                        <a:prstGeom prst="rect">
                          <a:avLst/>
                        </a:prstGeom>
                        <a:blipFill>
                          <a:blip r:embed="rId18"/>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dec="http://schemas.microsoft.com/office/drawing/2017/decorative" xmlns:a14="http://schemas.microsoft.com/office/drawing/2010/main" xmlns:pic="http://schemas.openxmlformats.org/drawingml/2006/picture" xmlns:a="http://schemas.openxmlformats.org/drawingml/2006/main">
            <w:pict>
              <v:rect id="Rectangle 3" style="position:absolute;margin-left:0;margin-top:0;width:595.3pt;height:185.65pt;z-index:-251658240;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alt="&quot;&quot;" o:spid="_x0000_s1026" stroked="f" strokeweight="1pt" w14:anchorId="047319E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D/0KxDYK1z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P/RrENgrXM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9KsQ2Ctcw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D/06xDYK1z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P/UrENgrXM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9WsQ2Ctcw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D/1qxDYK1z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P/XrENgrXM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9CsQ2Ctcw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D/0axDYK1z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P/SrENgrXM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9OsQ2Ctcw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D/1KxDYK1z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P/V&#10;rENgrXM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9asQ2Ctcw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D/16xDYK1z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P/QrENgrXM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9GsQ2Ctcw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D/0qxD&#10;YK1z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P/TrENgrXM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9SsQ2Ctcw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D/1axDYK1z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P/WrENgrXM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9esQ2Ct&#10;cw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D/0KxDYK1z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P/RrENgrXM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9asQ2Ctcw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D/&#10;16xDYK1z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P/QrENgrXM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9GsQ2Ctcw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D/0qxDYK1z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P/TrENgrXM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9Ss&#10;Q2Ctcw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D/1axDYK1z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P/WrENgrXM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9esQ2Ctcw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D/0KxDYK1z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P/RrENg&#10;rXM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9KsQ2Ctcw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D/06xDYK1z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P/UrENgrXM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9WsQ2Ctcw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D/1qxDYK1z&#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P/XrENgrXM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9CsQ2Ctcw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D/0axDYK1z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P/SrENgrXM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9OsQ2Ctcw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D/1KxDYK1z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P/VrENgrXM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9asQ2Ctcw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D/16xDYK1z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P/QrENgrXM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9GsQ2Ctcw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">
                <v:fill type="frame" o:title="" recolor="t" rotate="t" r:id="rId19"/>
                <w10:wrap anchorx="page" anchory="page"/>
              </v:rect>
            </w:pict>
          </mc:Fallback>
        </mc:AlternateContent>
      </w:r>
    </w:p>
    <w:p w14:paraId="55B32788" w14:textId="14546972" w:rsidR="000A1DDC" w:rsidRPr="00654A65" w:rsidRDefault="418F8C6F" w:rsidP="41971453">
      <w:pPr>
        <w:pStyle w:val="Title"/>
      </w:pPr>
      <w:r w:rsidRPr="41971453">
        <w:t>Coal Mining Industry (Long Service Leave Funding) Scheme</w:t>
      </w:r>
    </w:p>
    <w:p w14:paraId="550081BE" w14:textId="028AF610" w:rsidR="000A1DDC" w:rsidRDefault="418F8C6F" w:rsidP="41971453">
      <w:pPr>
        <w:pStyle w:val="Subtitle"/>
        <w:spacing w:after="120"/>
      </w:pPr>
      <w:r w:rsidRPr="41971453">
        <w:t>Equal treatment of casual employees</w:t>
      </w:r>
    </w:p>
    <w:tbl>
      <w:tblPr>
        <w:tblStyle w:val="TableGridLight"/>
        <w:tblW w:w="0" w:type="auto"/>
        <w:tblLook w:val="04A0" w:firstRow="1" w:lastRow="0" w:firstColumn="1" w:lastColumn="0" w:noHBand="0" w:noVBand="1"/>
      </w:tblPr>
      <w:tblGrid>
        <w:gridCol w:w="9638"/>
      </w:tblGrid>
      <w:tr w:rsidR="000A1DDC" w14:paraId="79942535" w14:textId="77777777" w:rsidTr="41971453">
        <w:tc>
          <w:tcPr>
            <w:tcW w:w="9638" w:type="dxa"/>
          </w:tcPr>
          <w:p w14:paraId="0F7E4119" w14:textId="055DEFB1" w:rsidR="000A1DDC" w:rsidRPr="00243F46" w:rsidRDefault="418F8C6F" w:rsidP="41971453">
            <w:r w:rsidRPr="41971453">
              <w:t>These amendments implement Recommendation 4 of the KPMG Report: Enhancing certainty and fairness: Independent Review of the Coal Mining Industry (Long Service Leave Funding) Scheme – to ensure casual employees are treated no less favourably than permanent employees under the Coal Mining Industry (Long Service Leave Funding) Scheme.</w:t>
            </w:r>
          </w:p>
        </w:tc>
      </w:tr>
    </w:tbl>
    <w:p w14:paraId="283470A3" w14:textId="7FC11264" w:rsidR="00A24C60" w:rsidRDefault="5C46075D" w:rsidP="41971453">
      <w:pPr>
        <w:pStyle w:val="Heading1"/>
      </w:pPr>
      <w:r w:rsidRPr="41971453">
        <w:t xml:space="preserve">What </w:t>
      </w:r>
      <w:r w:rsidR="0066351C">
        <w:t>has changed</w:t>
      </w:r>
      <w:r w:rsidRPr="41971453">
        <w:t>?</w:t>
      </w:r>
    </w:p>
    <w:p w14:paraId="7ED1EAE9" w14:textId="45227A53" w:rsidR="00A24C60" w:rsidRDefault="5C46075D" w:rsidP="41971453">
      <w:pPr>
        <w:rPr>
          <w:rFonts w:eastAsiaTheme="minorEastAsia"/>
        </w:rPr>
      </w:pPr>
      <w:r w:rsidRPr="41971453">
        <w:t xml:space="preserve">The </w:t>
      </w:r>
      <w:r w:rsidRPr="00B44BD1">
        <w:rPr>
          <w:i/>
          <w:iCs/>
        </w:rPr>
        <w:t xml:space="preserve">Fair </w:t>
      </w:r>
      <w:r w:rsidRPr="00B44BD1">
        <w:rPr>
          <w:rFonts w:eastAsiaTheme="minorEastAsia"/>
          <w:i/>
          <w:iCs/>
        </w:rPr>
        <w:t xml:space="preserve">Work Legislation Amendment (Protecting Worker Entitlements) </w:t>
      </w:r>
      <w:r w:rsidR="00B44BD1" w:rsidRPr="00B44BD1">
        <w:rPr>
          <w:rFonts w:eastAsiaTheme="minorEastAsia"/>
          <w:i/>
          <w:iCs/>
        </w:rPr>
        <w:t>Act</w:t>
      </w:r>
      <w:r w:rsidR="3EB38B70" w:rsidRPr="00B44BD1">
        <w:rPr>
          <w:rFonts w:eastAsiaTheme="minorEastAsia"/>
          <w:i/>
          <w:iCs/>
        </w:rPr>
        <w:t xml:space="preserve"> </w:t>
      </w:r>
      <w:r w:rsidRPr="00B44BD1">
        <w:rPr>
          <w:rFonts w:eastAsiaTheme="minorEastAsia"/>
          <w:i/>
          <w:iCs/>
        </w:rPr>
        <w:t>2023</w:t>
      </w:r>
      <w:r w:rsidR="3EB38B70" w:rsidRPr="41971453">
        <w:rPr>
          <w:rFonts w:eastAsiaTheme="minorEastAsia"/>
        </w:rPr>
        <w:t xml:space="preserve"> </w:t>
      </w:r>
      <w:r w:rsidRPr="41971453">
        <w:rPr>
          <w:rFonts w:eastAsiaTheme="minorEastAsia"/>
        </w:rPr>
        <w:t>amend</w:t>
      </w:r>
      <w:r w:rsidR="005974F6">
        <w:rPr>
          <w:rFonts w:eastAsiaTheme="minorEastAsia"/>
        </w:rPr>
        <w:t>s</w:t>
      </w:r>
      <w:r w:rsidRPr="41971453">
        <w:rPr>
          <w:rFonts w:eastAsiaTheme="minorEastAsia"/>
        </w:rPr>
        <w:t xml:space="preserve"> the: </w:t>
      </w:r>
    </w:p>
    <w:p w14:paraId="562DFAB5" w14:textId="605EA6EF" w:rsidR="00A24C60" w:rsidRPr="005A6E90" w:rsidRDefault="5C46075D" w:rsidP="5A93711C">
      <w:pPr>
        <w:pStyle w:val="ListParagraph"/>
        <w:numPr>
          <w:ilvl w:val="0"/>
          <w:numId w:val="10"/>
        </w:numPr>
        <w:spacing w:after="160"/>
        <w:rPr>
          <w:rFonts w:eastAsiaTheme="minorEastAsia"/>
          <w:i/>
          <w:iCs/>
        </w:rPr>
      </w:pPr>
      <w:r w:rsidRPr="5A93711C">
        <w:rPr>
          <w:rFonts w:eastAsiaTheme="minorEastAsia"/>
          <w:i/>
          <w:iCs/>
        </w:rPr>
        <w:t>Coal Mining Industry (Long Service Leave) Administration Act 1992</w:t>
      </w:r>
      <w:r w:rsidR="2B8CB3FD" w:rsidRPr="5A93711C">
        <w:rPr>
          <w:rFonts w:eastAsiaTheme="minorEastAsia"/>
          <w:i/>
          <w:iCs/>
        </w:rPr>
        <w:t>, and</w:t>
      </w:r>
      <w:r w:rsidR="46D70524" w:rsidRPr="5A93711C">
        <w:rPr>
          <w:rFonts w:eastAsiaTheme="minorEastAsia"/>
          <w:i/>
          <w:iCs/>
        </w:rPr>
        <w:t xml:space="preserve"> </w:t>
      </w:r>
    </w:p>
    <w:p w14:paraId="3CF7DA94" w14:textId="028AF610" w:rsidR="00A24C60" w:rsidRDefault="5C46075D" w:rsidP="41971453">
      <w:pPr>
        <w:pStyle w:val="ListParagraph"/>
        <w:numPr>
          <w:ilvl w:val="0"/>
          <w:numId w:val="10"/>
        </w:numPr>
        <w:spacing w:after="160"/>
        <w:rPr>
          <w:rFonts w:eastAsiaTheme="minorEastAsia"/>
        </w:rPr>
      </w:pPr>
      <w:r w:rsidRPr="005A6E90">
        <w:rPr>
          <w:rFonts w:eastAsiaTheme="minorEastAsia"/>
          <w:i/>
          <w:iCs/>
        </w:rPr>
        <w:t>Coal Mining Industry (Long Service Leave) Payroll Levy Collection Act 1992</w:t>
      </w:r>
      <w:r w:rsidR="46D70524" w:rsidRPr="41971453">
        <w:rPr>
          <w:rFonts w:eastAsiaTheme="minorEastAsia"/>
          <w:i/>
          <w:iCs/>
        </w:rPr>
        <w:t>.</w:t>
      </w:r>
    </w:p>
    <w:p w14:paraId="0B893E07" w14:textId="57FAD77F" w:rsidR="00A24C60" w:rsidRDefault="5C46075D" w:rsidP="41971453">
      <w:r w:rsidRPr="5A93711C">
        <w:rPr>
          <w:rFonts w:eastAsiaTheme="minorEastAsia"/>
        </w:rPr>
        <w:t xml:space="preserve">The amendments </w:t>
      </w:r>
      <w:r>
        <w:t xml:space="preserve">ensure that casual employees are treated no less favourably than permanent employees for the purposes of their entitlements </w:t>
      </w:r>
      <w:r w:rsidR="00D125E1">
        <w:t xml:space="preserve">under </w:t>
      </w:r>
      <w:r>
        <w:t>the Scheme:</w:t>
      </w:r>
    </w:p>
    <w:p w14:paraId="2B1D595A" w14:textId="4D29FA81" w:rsidR="00A24C60" w:rsidRDefault="5C46075D" w:rsidP="41971453">
      <w:pPr>
        <w:pStyle w:val="ListParagraph"/>
        <w:numPr>
          <w:ilvl w:val="0"/>
          <w:numId w:val="11"/>
        </w:numPr>
        <w:spacing w:after="160"/>
      </w:pPr>
      <w:r w:rsidRPr="41971453">
        <w:t xml:space="preserve">A casual employee’s casual loading </w:t>
      </w:r>
      <w:r w:rsidR="00E045ED">
        <w:t>will</w:t>
      </w:r>
      <w:r w:rsidR="00E045ED" w:rsidRPr="41971453">
        <w:t xml:space="preserve"> </w:t>
      </w:r>
      <w:r w:rsidRPr="41971453">
        <w:t>be applied to levy payments by the employer into the Coal Mining Industry (Long Service Leave) Fund (the Fund) and the payment of the long service leave entitlement by the employer to the employee.</w:t>
      </w:r>
    </w:p>
    <w:p w14:paraId="1FF99E20" w14:textId="39C020B0" w:rsidR="00A24C60" w:rsidRDefault="5C46075D" w:rsidP="41971453">
      <w:pPr>
        <w:pStyle w:val="ListParagraph"/>
        <w:numPr>
          <w:ilvl w:val="0"/>
          <w:numId w:val="11"/>
        </w:numPr>
        <w:spacing w:after="160"/>
      </w:pPr>
      <w:r>
        <w:t xml:space="preserve">Updated methods </w:t>
      </w:r>
      <w:r w:rsidR="355F18CD">
        <w:t>will be provided for</w:t>
      </w:r>
      <w:r>
        <w:t xml:space="preserve"> calculating the accrual of</w:t>
      </w:r>
      <w:r w:rsidR="5B6D207A">
        <w:t xml:space="preserve"> a</w:t>
      </w:r>
      <w:r>
        <w:t xml:space="preserve"> casual employees' long service leave entitlement.</w:t>
      </w:r>
    </w:p>
    <w:p w14:paraId="4633EF97" w14:textId="7BFD9DCB" w:rsidR="00A24C60" w:rsidRDefault="5C46075D" w:rsidP="41971453">
      <w:pPr>
        <w:pStyle w:val="ListParagraph"/>
        <w:numPr>
          <w:ilvl w:val="0"/>
          <w:numId w:val="11"/>
        </w:numPr>
        <w:spacing w:after="160"/>
      </w:pPr>
      <w:r>
        <w:t>The Coal Mining Industry (Long Service Leave Funding) Corporation</w:t>
      </w:r>
      <w:r w:rsidR="00D125E1">
        <w:t xml:space="preserve"> (</w:t>
      </w:r>
      <w:r w:rsidR="00D125E1" w:rsidRPr="00B259F9">
        <w:t>Coal LSL</w:t>
      </w:r>
      <w:r w:rsidR="00D125E1">
        <w:t>)</w:t>
      </w:r>
      <w:r>
        <w:t xml:space="preserve"> </w:t>
      </w:r>
      <w:r w:rsidR="007303F8">
        <w:t xml:space="preserve">will </w:t>
      </w:r>
      <w:r>
        <w:t xml:space="preserve">be required to publish the levy return form publicly, via </w:t>
      </w:r>
      <w:r w:rsidR="316709E2">
        <w:t xml:space="preserve">a </w:t>
      </w:r>
      <w:r>
        <w:t xml:space="preserve">notifiable instrument after consultation with the Secretary of the </w:t>
      </w:r>
      <w:r w:rsidR="00165739">
        <w:t>D</w:t>
      </w:r>
      <w:r>
        <w:t>epartment</w:t>
      </w:r>
      <w:r w:rsidR="00165739">
        <w:t xml:space="preserve"> of Employment and Workplace Relations (the department)</w:t>
      </w:r>
      <w:r>
        <w:t xml:space="preserve">. </w:t>
      </w:r>
      <w:r w:rsidR="7B6D723D">
        <w:t>The levy return form</w:t>
      </w:r>
      <w:r w:rsidR="007303F8">
        <w:t xml:space="preserve"> will be</w:t>
      </w:r>
      <w:r>
        <w:t xml:space="preserve"> publicly available on the Federal Register of Legislation.</w:t>
      </w:r>
    </w:p>
    <w:p w14:paraId="517B5603" w14:textId="23F3F645" w:rsidR="00A24C60" w:rsidRDefault="100E2157" w:rsidP="41971453">
      <w:pPr>
        <w:pStyle w:val="Heading1"/>
      </w:pPr>
      <w:r w:rsidRPr="41971453">
        <w:t xml:space="preserve">What </w:t>
      </w:r>
      <w:bookmarkStart w:id="0" w:name="_Hlk129776466"/>
      <w:bookmarkStart w:id="1" w:name="_Hlk129776483"/>
      <w:r w:rsidR="006301DF">
        <w:t>do these changes</w:t>
      </w:r>
      <w:r w:rsidRPr="41971453">
        <w:t xml:space="preserve"> mean</w:t>
      </w:r>
      <w:bookmarkEnd w:id="0"/>
      <w:r w:rsidRPr="41971453">
        <w:t>?</w:t>
      </w:r>
      <w:bookmarkEnd w:id="1"/>
    </w:p>
    <w:p w14:paraId="039F88FC" w14:textId="279CA0F2" w:rsidR="00A24C60" w:rsidRDefault="006301DF" w:rsidP="41971453">
      <w:r>
        <w:t>These amendments ensure a</w:t>
      </w:r>
      <w:r w:rsidR="5C46075D" w:rsidRPr="41971453">
        <w:t xml:space="preserve"> casual employee’s casual loading </w:t>
      </w:r>
      <w:r w:rsidR="007303F8">
        <w:t>will</w:t>
      </w:r>
      <w:r w:rsidR="007303F8" w:rsidRPr="41971453">
        <w:t xml:space="preserve"> </w:t>
      </w:r>
      <w:r w:rsidR="5C46075D" w:rsidRPr="41971453">
        <w:t xml:space="preserve">be applied to the levy and to the payment of their long service leave entitlement: </w:t>
      </w:r>
    </w:p>
    <w:p w14:paraId="1A56E17F" w14:textId="3ED73B5B" w:rsidR="00A24C60" w:rsidRDefault="08869B84" w:rsidP="41971453">
      <w:pPr>
        <w:pStyle w:val="ListParagraph"/>
        <w:numPr>
          <w:ilvl w:val="0"/>
          <w:numId w:val="13"/>
        </w:numPr>
        <w:spacing w:after="160"/>
      </w:pPr>
      <w:r>
        <w:lastRenderedPageBreak/>
        <w:t>E</w:t>
      </w:r>
      <w:r w:rsidR="5C46075D">
        <w:t>mployers pay a levy</w:t>
      </w:r>
      <w:r w:rsidR="46967E6C">
        <w:t>,</w:t>
      </w:r>
      <w:r w:rsidR="5C46075D">
        <w:t xml:space="preserve"> which is </w:t>
      </w:r>
      <w:r w:rsidR="00D125E1">
        <w:t>a percentage</w:t>
      </w:r>
      <w:r w:rsidR="5C46075D">
        <w:t xml:space="preserve"> of an eligible employees’ eligible wages to the Scheme, to allow employees in the black coal mining industry to accrue and carry their long service leave entitlement with them between employers. </w:t>
      </w:r>
    </w:p>
    <w:p w14:paraId="12159696" w14:textId="249D49E9" w:rsidR="00A24C60" w:rsidRDefault="00A91E17" w:rsidP="41971453">
      <w:pPr>
        <w:pStyle w:val="ListParagraph"/>
        <w:numPr>
          <w:ilvl w:val="0"/>
          <w:numId w:val="13"/>
        </w:numPr>
        <w:spacing w:after="160"/>
      </w:pPr>
      <w:r>
        <w:t>The</w:t>
      </w:r>
      <w:r w:rsidR="00FB6A00">
        <w:t xml:space="preserve"> </w:t>
      </w:r>
      <w:r>
        <w:t>amendments clarify previous</w:t>
      </w:r>
      <w:r w:rsidR="5C46075D">
        <w:t xml:space="preserve"> confusion from both employers and employees about the meaning of ‘eligible wages’ within the Scheme, specifically whether that includes casual loading. </w:t>
      </w:r>
    </w:p>
    <w:p w14:paraId="613EBCFA" w14:textId="1F7384B4" w:rsidR="00A24C60" w:rsidRDefault="5C46075D" w:rsidP="41971453">
      <w:pPr>
        <w:pStyle w:val="ListParagraph"/>
        <w:numPr>
          <w:ilvl w:val="0"/>
          <w:numId w:val="13"/>
        </w:numPr>
        <w:spacing w:after="160"/>
      </w:pPr>
      <w:r w:rsidRPr="41971453">
        <w:t>Th</w:t>
      </w:r>
      <w:r w:rsidR="005B1C8E">
        <w:t>e</w:t>
      </w:r>
      <w:r w:rsidRPr="41971453">
        <w:t xml:space="preserve"> amendment</w:t>
      </w:r>
      <w:r w:rsidR="005B1C8E">
        <w:t xml:space="preserve">s </w:t>
      </w:r>
      <w:r w:rsidR="00877984">
        <w:t>clarify</w:t>
      </w:r>
      <w:r w:rsidRPr="41971453">
        <w:t xml:space="preserve"> that ‘eligible wages’ includes casual loading to address this confusion and ensure</w:t>
      </w:r>
      <w:r w:rsidR="002C7312">
        <w:t>s</w:t>
      </w:r>
      <w:r w:rsidRPr="41971453">
        <w:t xml:space="preserve"> casuals are treated fairly under the Scheme. </w:t>
      </w:r>
    </w:p>
    <w:p w14:paraId="76372EF3" w14:textId="54CFD917" w:rsidR="00D125E1" w:rsidRDefault="544BEBBE" w:rsidP="41971453">
      <w:pPr>
        <w:pStyle w:val="ListParagraph"/>
        <w:numPr>
          <w:ilvl w:val="0"/>
          <w:numId w:val="13"/>
        </w:numPr>
        <w:spacing w:after="160"/>
      </w:pPr>
      <w:r>
        <w:t>The a</w:t>
      </w:r>
      <w:r w:rsidR="002C7312">
        <w:t>mendments ensure the</w:t>
      </w:r>
      <w:r w:rsidR="5C46075D">
        <w:t xml:space="preserve"> levy rate and payment of a casual employee’s entitlement </w:t>
      </w:r>
      <w:r w:rsidR="3B1BC8F5">
        <w:t>is</w:t>
      </w:r>
      <w:r w:rsidR="5C46075D">
        <w:t xml:space="preserve"> calculated on their base rate of pay (including incentive-based payments and bonuses)</w:t>
      </w:r>
      <w:r w:rsidR="00D125E1">
        <w:t>,</w:t>
      </w:r>
      <w:r w:rsidR="5C46075D">
        <w:t xml:space="preserve"> plus the casual loading </w:t>
      </w:r>
      <w:r w:rsidR="00D125E1">
        <w:t xml:space="preserve">(if any) </w:t>
      </w:r>
      <w:r w:rsidR="5C46075D">
        <w:t>identified in their workplace instrument</w:t>
      </w:r>
      <w:r w:rsidR="00D125E1">
        <w:t xml:space="preserve">. </w:t>
      </w:r>
    </w:p>
    <w:p w14:paraId="3EE49D69" w14:textId="44C83C78" w:rsidR="00A24C60" w:rsidRDefault="00D125E1" w:rsidP="41971453">
      <w:pPr>
        <w:pStyle w:val="ListParagraph"/>
        <w:numPr>
          <w:ilvl w:val="0"/>
          <w:numId w:val="13"/>
        </w:numPr>
        <w:spacing w:after="160"/>
      </w:pPr>
      <w:r>
        <w:t>I</w:t>
      </w:r>
      <w:r w:rsidR="5C46075D">
        <w:t xml:space="preserve">f the casual employee is paid at a rate that does not identify a specific amount as casual loading (e.g., a rolled-up rate), the eligible wages </w:t>
      </w:r>
      <w:r w:rsidR="5704DABC">
        <w:t>are</w:t>
      </w:r>
      <w:r w:rsidR="5C46075D">
        <w:t xml:space="preserve"> the employee’s ordinary pay rate including incentive-based payments and bonuses. </w:t>
      </w:r>
    </w:p>
    <w:p w14:paraId="63778FC5" w14:textId="50C49DC3" w:rsidR="00A24C60" w:rsidRDefault="5C46075D" w:rsidP="41971453">
      <w:r w:rsidRPr="41971453">
        <w:t xml:space="preserve">The calculation methods for the accrual, payment and reporting of a casual employee’s long service leave entitlements </w:t>
      </w:r>
      <w:r w:rsidR="00415348">
        <w:t>have been</w:t>
      </w:r>
      <w:r w:rsidRPr="41971453">
        <w:t xml:space="preserve"> updated:</w:t>
      </w:r>
    </w:p>
    <w:p w14:paraId="7CD37578" w14:textId="5D19D102" w:rsidR="00A24C60" w:rsidRDefault="68BA48D6" w:rsidP="41971453">
      <w:pPr>
        <w:pStyle w:val="ListParagraph"/>
        <w:numPr>
          <w:ilvl w:val="0"/>
          <w:numId w:val="14"/>
        </w:numPr>
        <w:spacing w:after="160"/>
      </w:pPr>
      <w:r>
        <w:t>T</w:t>
      </w:r>
      <w:r w:rsidR="5C46075D">
        <w:t>he definition of ‘working hours’ for the purposes of calculating an employee’s qualifying service for accrual of long service leave is different for casual and permanent employees. There is a weekly cap of 35 hours for the purposes of long service leave accrual applied to all employees within the Scheme</w:t>
      </w:r>
      <w:r w:rsidR="00656EB6">
        <w:t>, which will remain in place</w:t>
      </w:r>
      <w:r w:rsidR="00617939">
        <w:t>. Previously,</w:t>
      </w:r>
      <w:r w:rsidR="5C46075D">
        <w:t xml:space="preserve"> however</w:t>
      </w:r>
      <w:r w:rsidR="00617939">
        <w:t>,</w:t>
      </w:r>
      <w:r w:rsidR="5C46075D">
        <w:t xml:space="preserve"> th</w:t>
      </w:r>
      <w:r w:rsidR="00AB33E5">
        <w:t xml:space="preserve">at </w:t>
      </w:r>
      <w:r w:rsidR="5C46075D">
        <w:t>calculation result</w:t>
      </w:r>
      <w:r w:rsidR="00AB33E5">
        <w:t>ed</w:t>
      </w:r>
      <w:r w:rsidR="5C46075D">
        <w:t xml:space="preserve"> in circumstances where full-time and casual employees c</w:t>
      </w:r>
      <w:r w:rsidR="00AB33E5">
        <w:t>ould</w:t>
      </w:r>
      <w:r w:rsidR="5C46075D">
        <w:t xml:space="preserve"> work, for example, the same number of hours in a fortnight, yet due to rostering patterns a casual employee c</w:t>
      </w:r>
      <w:r w:rsidR="00AB33E5">
        <w:t>ould</w:t>
      </w:r>
      <w:r w:rsidR="5C46075D">
        <w:t xml:space="preserve"> accrue </w:t>
      </w:r>
      <w:r w:rsidR="00D125E1">
        <w:t xml:space="preserve">fewer </w:t>
      </w:r>
      <w:r w:rsidR="5C46075D">
        <w:t>entitlements than their permanent counterpart</w:t>
      </w:r>
      <w:r w:rsidR="00D125E1">
        <w:t>s</w:t>
      </w:r>
      <w:r w:rsidR="5C46075D">
        <w:t>.</w:t>
      </w:r>
    </w:p>
    <w:p w14:paraId="574E74ED" w14:textId="03542F7E" w:rsidR="00A24C60" w:rsidRDefault="5C46075D" w:rsidP="41971453">
      <w:pPr>
        <w:pStyle w:val="ListParagraph"/>
        <w:numPr>
          <w:ilvl w:val="0"/>
          <w:numId w:val="14"/>
        </w:numPr>
        <w:spacing w:after="160"/>
      </w:pPr>
      <w:r w:rsidRPr="41971453">
        <w:t>The amendments change the method of accrual of a casual employee’s ‘working hours’ to the total of hours worked per week, averaged over the weeks in a quarter. This ensure</w:t>
      </w:r>
      <w:r w:rsidR="00AB33E5">
        <w:t>s</w:t>
      </w:r>
      <w:r w:rsidRPr="41971453">
        <w:t xml:space="preserve"> a fairer calculation of casual employees’ working hours where they may vary week-to-week (sometimes exceeding 35 hours). </w:t>
      </w:r>
    </w:p>
    <w:p w14:paraId="77E89D82" w14:textId="4FAE9537" w:rsidR="00A24C60" w:rsidRDefault="5C46075D" w:rsidP="41971453">
      <w:pPr>
        <w:pStyle w:val="ListParagraph"/>
        <w:numPr>
          <w:ilvl w:val="0"/>
          <w:numId w:val="14"/>
        </w:numPr>
        <w:spacing w:after="160"/>
      </w:pPr>
      <w:r w:rsidRPr="41971453">
        <w:t>The amendments also expand the meaning of ‘qualifying service’ to deem that certain weeks where a casual employee does not work due to specific rostering arrangements are periods of qualifying service.</w:t>
      </w:r>
    </w:p>
    <w:p w14:paraId="31EF7645" w14:textId="779F51C5" w:rsidR="00A24C60" w:rsidRPr="004D504C" w:rsidRDefault="5C46075D" w:rsidP="41971453">
      <w:pPr>
        <w:pStyle w:val="ListParagraph"/>
        <w:numPr>
          <w:ilvl w:val="0"/>
          <w:numId w:val="14"/>
        </w:numPr>
        <w:spacing w:after="160"/>
        <w:rPr>
          <w:rFonts w:eastAsiaTheme="minorEastAsia"/>
          <w:u w:val="single"/>
        </w:rPr>
      </w:pPr>
      <w:r w:rsidRPr="41971453">
        <w:t xml:space="preserve">Reporting periods for employers remain monthly, with a reconciliation process at the end of the quarter to be undertaken by </w:t>
      </w:r>
      <w:r w:rsidR="00D125E1">
        <w:t>Coal LSL</w:t>
      </w:r>
      <w:r w:rsidRPr="41971453">
        <w:t xml:space="preserve">. </w:t>
      </w:r>
    </w:p>
    <w:p w14:paraId="4A98FA3A" w14:textId="3610EDE6" w:rsidR="00A24C60" w:rsidRDefault="00D125E1" w:rsidP="41971453">
      <w:r>
        <w:t xml:space="preserve">Coal LSL </w:t>
      </w:r>
      <w:r w:rsidR="00251B6C" w:rsidRPr="41971453">
        <w:t>w</w:t>
      </w:r>
      <w:r w:rsidR="00251B6C">
        <w:t>ill</w:t>
      </w:r>
      <w:r w:rsidR="00251B6C" w:rsidRPr="41971453">
        <w:t xml:space="preserve"> </w:t>
      </w:r>
      <w:r w:rsidR="5C46075D" w:rsidRPr="41971453">
        <w:t>be required to publish the levy reporting form publicly, with departmental consultation:</w:t>
      </w:r>
    </w:p>
    <w:p w14:paraId="69C44FA5" w14:textId="428369CB" w:rsidR="00A24C60" w:rsidRDefault="5C46075D" w:rsidP="41971453">
      <w:pPr>
        <w:pStyle w:val="ListParagraph"/>
        <w:numPr>
          <w:ilvl w:val="0"/>
          <w:numId w:val="14"/>
        </w:numPr>
        <w:spacing w:after="160"/>
      </w:pPr>
      <w:r w:rsidRPr="41971453">
        <w:t>This change ensure</w:t>
      </w:r>
      <w:r w:rsidR="00AB33E5">
        <w:t>s</w:t>
      </w:r>
      <w:r w:rsidRPr="41971453">
        <w:t xml:space="preserve"> that </w:t>
      </w:r>
      <w:r w:rsidR="00D125E1">
        <w:t>Coal LSL’s</w:t>
      </w:r>
      <w:r w:rsidRPr="41971453">
        <w:t xml:space="preserve"> levy reporting forms are </w:t>
      </w:r>
      <w:r w:rsidR="00D125E1">
        <w:t>available</w:t>
      </w:r>
      <w:r w:rsidR="00D125E1" w:rsidRPr="41971453">
        <w:t xml:space="preserve"> </w:t>
      </w:r>
      <w:r w:rsidRPr="41971453">
        <w:t xml:space="preserve">on the Federal Register of Legislation. </w:t>
      </w:r>
    </w:p>
    <w:p w14:paraId="2B305F35" w14:textId="7CB7580C" w:rsidR="00A24C60" w:rsidRDefault="100E2157" w:rsidP="41971453">
      <w:pPr>
        <w:pStyle w:val="Heading1"/>
      </w:pPr>
      <w:r w:rsidRPr="41971453">
        <w:t>When w</w:t>
      </w:r>
      <w:r w:rsidR="49DD49B5" w:rsidRPr="41971453">
        <w:t xml:space="preserve">ill </w:t>
      </w:r>
      <w:r w:rsidR="00272C68">
        <w:t>these changes come into</w:t>
      </w:r>
      <w:r w:rsidRPr="41971453">
        <w:t xml:space="preserve"> effect?</w:t>
      </w:r>
    </w:p>
    <w:p w14:paraId="4A89D682" w14:textId="77777777" w:rsidR="003D0315" w:rsidRDefault="003D0315" w:rsidP="003D0315">
      <w:pPr>
        <w:spacing w:after="0" w:line="240" w:lineRule="auto"/>
        <w:rPr>
          <w:rFonts w:eastAsiaTheme="minorEastAsia"/>
        </w:rPr>
      </w:pPr>
      <w:r>
        <w:t xml:space="preserve">The </w:t>
      </w:r>
      <w:r w:rsidRPr="00B44BD1">
        <w:rPr>
          <w:i/>
          <w:iCs/>
        </w:rPr>
        <w:t xml:space="preserve">Fair </w:t>
      </w:r>
      <w:r w:rsidRPr="00B44BD1">
        <w:rPr>
          <w:rFonts w:eastAsiaTheme="minorEastAsia"/>
          <w:i/>
          <w:iCs/>
        </w:rPr>
        <w:t xml:space="preserve">Work Legislation Amendment (Protecting Worker Entitlements) </w:t>
      </w:r>
      <w:r>
        <w:rPr>
          <w:rFonts w:eastAsiaTheme="minorEastAsia"/>
          <w:i/>
          <w:iCs/>
        </w:rPr>
        <w:t>Bill</w:t>
      </w:r>
      <w:r w:rsidRPr="00B44BD1">
        <w:rPr>
          <w:rFonts w:eastAsiaTheme="minorEastAsia"/>
          <w:i/>
          <w:iCs/>
        </w:rPr>
        <w:t xml:space="preserve"> 2023</w:t>
      </w:r>
      <w:r>
        <w:rPr>
          <w:rFonts w:eastAsiaTheme="minorEastAsia"/>
          <w:i/>
          <w:iCs/>
        </w:rPr>
        <w:t xml:space="preserve"> </w:t>
      </w:r>
      <w:r>
        <w:rPr>
          <w:rFonts w:eastAsiaTheme="minorEastAsia"/>
        </w:rPr>
        <w:t xml:space="preserve">received Royal Assent on 30 June 2023. </w:t>
      </w:r>
    </w:p>
    <w:p w14:paraId="24F71338" w14:textId="77777777" w:rsidR="003D0315" w:rsidRDefault="003D0315" w:rsidP="003D0315">
      <w:pPr>
        <w:spacing w:after="0" w:line="240" w:lineRule="auto"/>
        <w:rPr>
          <w:rFonts w:eastAsiaTheme="minorEastAsia"/>
        </w:rPr>
      </w:pPr>
    </w:p>
    <w:p w14:paraId="35A90497" w14:textId="77777777" w:rsidR="003D0315" w:rsidRDefault="003D0315" w:rsidP="003D0315">
      <w:pPr>
        <w:spacing w:after="0" w:line="240" w:lineRule="auto"/>
        <w:rPr>
          <w:rFonts w:eastAsiaTheme="minorEastAsia"/>
        </w:rPr>
      </w:pPr>
      <w:r>
        <w:rPr>
          <w:rFonts w:eastAsiaTheme="minorEastAsia"/>
        </w:rPr>
        <w:t>These amendments will take effect on 1 January 2024, unless an earlier date is fixed by proclamation.</w:t>
      </w:r>
    </w:p>
    <w:p w14:paraId="3021E601" w14:textId="77777777" w:rsidR="003D0315" w:rsidRPr="00563D4F" w:rsidRDefault="003D0315" w:rsidP="003D0315">
      <w:pPr>
        <w:spacing w:after="0" w:line="240" w:lineRule="auto"/>
      </w:pPr>
    </w:p>
    <w:p w14:paraId="1F7FD4E3" w14:textId="49F473F3" w:rsidR="00646346" w:rsidRDefault="4FDDA724" w:rsidP="41971453">
      <w:pPr>
        <w:spacing w:after="0" w:line="240" w:lineRule="auto"/>
      </w:pPr>
      <w:r w:rsidRPr="41971453">
        <w:t xml:space="preserve">For more information on the </w:t>
      </w:r>
      <w:r w:rsidR="5CE098BD" w:rsidRPr="41971453">
        <w:t xml:space="preserve">Protecting </w:t>
      </w:r>
      <w:r w:rsidR="00B01E2A">
        <w:t>Worker</w:t>
      </w:r>
      <w:r w:rsidR="00B01E2A" w:rsidRPr="41971453">
        <w:t xml:space="preserve"> </w:t>
      </w:r>
      <w:r w:rsidR="5CE098BD" w:rsidRPr="41971453">
        <w:t xml:space="preserve">Entitlements package </w:t>
      </w:r>
      <w:r w:rsidRPr="41971453">
        <w:t>visit:</w:t>
      </w:r>
      <w:r w:rsidR="57C8CA66" w:rsidRPr="41971453">
        <w:t xml:space="preserve"> </w:t>
      </w:r>
      <w:r w:rsidR="0048446C">
        <w:br/>
      </w:r>
      <w:hyperlink r:id="rId20" w:history="1">
        <w:r w:rsidR="0048446C" w:rsidRPr="0062058D">
          <w:rPr>
            <w:rStyle w:val="Hyperlink"/>
          </w:rPr>
          <w:t>www.dewr.gov.au/protecting-worker-entitlements</w:t>
        </w:r>
      </w:hyperlink>
      <w:r w:rsidR="00431867">
        <w:t xml:space="preserve"> </w:t>
      </w:r>
    </w:p>
    <w:sectPr w:rsidR="00646346" w:rsidSect="00782E5A">
      <w:type w:val="continuous"/>
      <w:pgSz w:w="11906" w:h="16838"/>
      <w:pgMar w:top="1134" w:right="1134" w:bottom="1134" w:left="1134" w:header="0" w:footer="0" w:gutter="0"/>
      <w:cols w:space="34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444FC" w14:textId="77777777" w:rsidR="00162E74" w:rsidRDefault="00162E74" w:rsidP="00EE7FDA">
      <w:pPr>
        <w:spacing w:after="0"/>
      </w:pPr>
      <w:r>
        <w:separator/>
      </w:r>
    </w:p>
  </w:endnote>
  <w:endnote w:type="continuationSeparator" w:id="0">
    <w:p w14:paraId="5F88275F" w14:textId="77777777" w:rsidR="00162E74" w:rsidRDefault="00162E74" w:rsidP="00EE7FDA">
      <w:pPr>
        <w:spacing w:after="0"/>
      </w:pPr>
      <w:r>
        <w:continuationSeparator/>
      </w:r>
    </w:p>
  </w:endnote>
  <w:endnote w:type="continuationNotice" w:id="1">
    <w:p w14:paraId="1B25D181" w14:textId="77777777" w:rsidR="00162E74" w:rsidRDefault="00162E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MinionPro-Regular">
    <w:altName w:val="Calibri"/>
    <w:panose1 w:val="00000000000000000000"/>
    <w:charset w:val="00"/>
    <w:family w:val="auto"/>
    <w:notTrueType/>
    <w:pitch w:val="default"/>
    <w:sig w:usb0="00000003" w:usb1="00000000" w:usb2="00000000" w:usb3="00000000" w:csb0="00000001" w:csb1="00000000"/>
  </w:font>
  <w:font w:name="News Gothic Com">
    <w:charset w:val="00"/>
    <w:family w:val="swiss"/>
    <w:pitch w:val="variable"/>
    <w:sig w:usb0="800000AF" w:usb1="5000204A" w:usb2="00000000" w:usb3="00000000" w:csb0="0000009B" w:csb1="00000000"/>
  </w:font>
  <w:font w:name="News Gothic Com Light">
    <w:altName w:val="Calibri"/>
    <w:charset w:val="00"/>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136F6" w14:textId="77777777" w:rsidR="00E65D42" w:rsidRDefault="00E65D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DD719" w14:textId="303A99DB" w:rsidR="00105919" w:rsidRDefault="00782E5A">
    <w:pPr>
      <w:pStyle w:val="Footer"/>
    </w:pPr>
    <w:r>
      <w:rPr>
        <w:noProof/>
      </w:rPr>
      <w:drawing>
        <wp:anchor distT="0" distB="0" distL="114300" distR="114300" simplePos="0" relativeHeight="251658241" behindDoc="1" locked="0" layoutInCell="1" allowOverlap="1" wp14:anchorId="532D31F0" wp14:editId="0DAC8DD5">
          <wp:simplePos x="0" y="0"/>
          <wp:positionH relativeFrom="page">
            <wp:posOffset>0</wp:posOffset>
          </wp:positionH>
          <wp:positionV relativeFrom="page">
            <wp:posOffset>10549255</wp:posOffset>
          </wp:positionV>
          <wp:extent cx="7560000" cy="129600"/>
          <wp:effectExtent l="0" t="0" r="3175" b="381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296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34D44" w14:textId="44FEC9CA" w:rsidR="00105919" w:rsidRDefault="00105919">
    <w:pPr>
      <w:pStyle w:val="Footer"/>
    </w:pPr>
    <w:r>
      <w:rPr>
        <w:noProof/>
      </w:rPr>
      <w:drawing>
        <wp:anchor distT="0" distB="0" distL="114300" distR="114300" simplePos="0" relativeHeight="251658240" behindDoc="1" locked="0" layoutInCell="1" allowOverlap="1" wp14:anchorId="7D90293D" wp14:editId="2B1CD467">
          <wp:simplePos x="0" y="0"/>
          <wp:positionH relativeFrom="page">
            <wp:posOffset>0</wp:posOffset>
          </wp:positionH>
          <wp:positionV relativeFrom="page">
            <wp:posOffset>10550053</wp:posOffset>
          </wp:positionV>
          <wp:extent cx="7560000" cy="129600"/>
          <wp:effectExtent l="0" t="0" r="3175" b="381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29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E913E" w14:textId="77777777" w:rsidR="00162E74" w:rsidRDefault="00162E74" w:rsidP="00D105E6">
      <w:pPr>
        <w:spacing w:after="60"/>
      </w:pPr>
      <w:r>
        <w:separator/>
      </w:r>
    </w:p>
  </w:footnote>
  <w:footnote w:type="continuationSeparator" w:id="0">
    <w:p w14:paraId="6DC4B2A6" w14:textId="77777777" w:rsidR="00162E74" w:rsidRDefault="00162E74" w:rsidP="00EE7FDA">
      <w:pPr>
        <w:spacing w:after="0"/>
      </w:pPr>
      <w:r>
        <w:continuationSeparator/>
      </w:r>
    </w:p>
  </w:footnote>
  <w:footnote w:type="continuationNotice" w:id="1">
    <w:p w14:paraId="4B5E5603" w14:textId="77777777" w:rsidR="00162E74" w:rsidRDefault="00162E7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6AD34" w14:textId="77777777" w:rsidR="00E65D42" w:rsidRDefault="00E65D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5CB78" w14:textId="77777777" w:rsidR="00E65D42" w:rsidRDefault="00E65D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D5B76" w14:textId="77777777" w:rsidR="00E65D42" w:rsidRDefault="00E65D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176C9"/>
    <w:multiLevelType w:val="multilevel"/>
    <w:tmpl w:val="11A8BAC4"/>
    <w:lvl w:ilvl="0">
      <w:start w:val="1"/>
      <w:numFmt w:val="decimal"/>
      <w:pStyle w:val="Heading1Numbered"/>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0194EE8"/>
    <w:multiLevelType w:val="hybridMultilevel"/>
    <w:tmpl w:val="F6E2FDEC"/>
    <w:lvl w:ilvl="0" w:tplc="2C86888C">
      <w:start w:val="1"/>
      <w:numFmt w:val="bullet"/>
      <w:pStyle w:val="Bullets"/>
      <w:lvlText w:val=""/>
      <w:lvlJc w:val="left"/>
      <w:pPr>
        <w:ind w:left="360" w:hanging="360"/>
      </w:pPr>
      <w:rPr>
        <w:rFonts w:ascii="Symbol" w:hAnsi="Symbol" w:hint="default"/>
        <w:color w:val="3C54A5"/>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E8224E2"/>
    <w:multiLevelType w:val="multilevel"/>
    <w:tmpl w:val="B10A65AC"/>
    <w:numStyleLink w:val="Style1"/>
  </w:abstractNum>
  <w:abstractNum w:abstractNumId="3" w15:restartNumberingAfterBreak="0">
    <w:nsid w:val="230B0B81"/>
    <w:multiLevelType w:val="multilevel"/>
    <w:tmpl w:val="43300736"/>
    <w:lvl w:ilvl="0">
      <w:start w:val="1"/>
      <w:numFmt w:val="decimal"/>
      <w:pStyle w:val="Heading2numbered"/>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3D148A6"/>
    <w:multiLevelType w:val="hybridMultilevel"/>
    <w:tmpl w:val="A0F20F4C"/>
    <w:lvl w:ilvl="0" w:tplc="A9C804B8">
      <w:start w:val="1"/>
      <w:numFmt w:val="bullet"/>
      <w:pStyle w:val="ListBullet2"/>
      <w:lvlText w:val="̶"/>
      <w:lvlJc w:val="left"/>
      <w:pPr>
        <w:ind w:left="1004" w:hanging="360"/>
      </w:pPr>
      <w:rPr>
        <w:rFonts w:ascii="Calibri" w:hAnsi="Calibri"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5" w15:restartNumberingAfterBreak="0">
    <w:nsid w:val="2EE53EF4"/>
    <w:multiLevelType w:val="multilevel"/>
    <w:tmpl w:val="4C06E666"/>
    <w:numStyleLink w:val="RSCBNumberList1"/>
  </w:abstractNum>
  <w:abstractNum w:abstractNumId="6" w15:restartNumberingAfterBreak="0">
    <w:nsid w:val="3F863C35"/>
    <w:multiLevelType w:val="multilevel"/>
    <w:tmpl w:val="4C06E666"/>
    <w:styleLink w:val="RSCBNumberList1"/>
    <w:lvl w:ilvl="0">
      <w:start w:val="1"/>
      <w:numFmt w:val="decimal"/>
      <w:lvlText w:val="%1."/>
      <w:lvlJc w:val="left"/>
      <w:pPr>
        <w:ind w:left="284" w:hanging="284"/>
      </w:pPr>
      <w:rPr>
        <w:rFonts w:hint="default"/>
      </w:rPr>
    </w:lvl>
    <w:lvl w:ilvl="1">
      <w:start w:val="1"/>
      <w:numFmt w:val="decimal"/>
      <w:lvlText w:val="%1.%2."/>
      <w:lvlJc w:val="left"/>
      <w:pPr>
        <w:tabs>
          <w:tab w:val="num" w:pos="737"/>
        </w:tabs>
        <w:ind w:left="737" w:hanging="453"/>
      </w:pPr>
      <w:rPr>
        <w:rFonts w:hint="default"/>
      </w:rPr>
    </w:lvl>
    <w:lvl w:ilvl="2">
      <w:start w:val="1"/>
      <w:numFmt w:val="decimal"/>
      <w:lvlText w:val="%1.%2.%3."/>
      <w:lvlJc w:val="left"/>
      <w:pPr>
        <w:tabs>
          <w:tab w:val="num" w:pos="1361"/>
        </w:tabs>
        <w:ind w:left="1361" w:hanging="624"/>
      </w:pPr>
      <w:rPr>
        <w:rFonts w:hint="default"/>
      </w:rPr>
    </w:lvl>
    <w:lvl w:ilvl="3">
      <w:start w:val="1"/>
      <w:numFmt w:val="decimal"/>
      <w:lvlText w:val="%1.%2.%3.%4."/>
      <w:lvlJc w:val="left"/>
      <w:pPr>
        <w:tabs>
          <w:tab w:val="num" w:pos="2155"/>
        </w:tabs>
        <w:ind w:left="2155" w:hanging="79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534D97D1"/>
    <w:multiLevelType w:val="hybridMultilevel"/>
    <w:tmpl w:val="AE7A325E"/>
    <w:lvl w:ilvl="0" w:tplc="8918E3DC">
      <w:start w:val="1"/>
      <w:numFmt w:val="bullet"/>
      <w:lvlText w:val=""/>
      <w:lvlJc w:val="left"/>
      <w:pPr>
        <w:ind w:left="720" w:hanging="360"/>
      </w:pPr>
      <w:rPr>
        <w:rFonts w:ascii="Symbol" w:hAnsi="Symbol" w:hint="default"/>
      </w:rPr>
    </w:lvl>
    <w:lvl w:ilvl="1" w:tplc="1526BA44">
      <w:start w:val="1"/>
      <w:numFmt w:val="bullet"/>
      <w:lvlText w:val="o"/>
      <w:lvlJc w:val="left"/>
      <w:pPr>
        <w:ind w:left="1440" w:hanging="360"/>
      </w:pPr>
      <w:rPr>
        <w:rFonts w:ascii="Courier New" w:hAnsi="Courier New" w:hint="default"/>
      </w:rPr>
    </w:lvl>
    <w:lvl w:ilvl="2" w:tplc="6D40BEF2">
      <w:start w:val="1"/>
      <w:numFmt w:val="bullet"/>
      <w:lvlText w:val=""/>
      <w:lvlJc w:val="left"/>
      <w:pPr>
        <w:ind w:left="2160" w:hanging="360"/>
      </w:pPr>
      <w:rPr>
        <w:rFonts w:ascii="Wingdings" w:hAnsi="Wingdings" w:hint="default"/>
      </w:rPr>
    </w:lvl>
    <w:lvl w:ilvl="3" w:tplc="E2904CAC">
      <w:start w:val="1"/>
      <w:numFmt w:val="bullet"/>
      <w:lvlText w:val=""/>
      <w:lvlJc w:val="left"/>
      <w:pPr>
        <w:ind w:left="2880" w:hanging="360"/>
      </w:pPr>
      <w:rPr>
        <w:rFonts w:ascii="Symbol" w:hAnsi="Symbol" w:hint="default"/>
      </w:rPr>
    </w:lvl>
    <w:lvl w:ilvl="4" w:tplc="E08264C4">
      <w:start w:val="1"/>
      <w:numFmt w:val="bullet"/>
      <w:lvlText w:val="o"/>
      <w:lvlJc w:val="left"/>
      <w:pPr>
        <w:ind w:left="3600" w:hanging="360"/>
      </w:pPr>
      <w:rPr>
        <w:rFonts w:ascii="Courier New" w:hAnsi="Courier New" w:hint="default"/>
      </w:rPr>
    </w:lvl>
    <w:lvl w:ilvl="5" w:tplc="4720F2EA">
      <w:start w:val="1"/>
      <w:numFmt w:val="bullet"/>
      <w:lvlText w:val=""/>
      <w:lvlJc w:val="left"/>
      <w:pPr>
        <w:ind w:left="4320" w:hanging="360"/>
      </w:pPr>
      <w:rPr>
        <w:rFonts w:ascii="Wingdings" w:hAnsi="Wingdings" w:hint="default"/>
      </w:rPr>
    </w:lvl>
    <w:lvl w:ilvl="6" w:tplc="B95A351E">
      <w:start w:val="1"/>
      <w:numFmt w:val="bullet"/>
      <w:lvlText w:val=""/>
      <w:lvlJc w:val="left"/>
      <w:pPr>
        <w:ind w:left="5040" w:hanging="360"/>
      </w:pPr>
      <w:rPr>
        <w:rFonts w:ascii="Symbol" w:hAnsi="Symbol" w:hint="default"/>
      </w:rPr>
    </w:lvl>
    <w:lvl w:ilvl="7" w:tplc="1BB41880">
      <w:start w:val="1"/>
      <w:numFmt w:val="bullet"/>
      <w:lvlText w:val="o"/>
      <w:lvlJc w:val="left"/>
      <w:pPr>
        <w:ind w:left="5760" w:hanging="360"/>
      </w:pPr>
      <w:rPr>
        <w:rFonts w:ascii="Courier New" w:hAnsi="Courier New" w:hint="default"/>
      </w:rPr>
    </w:lvl>
    <w:lvl w:ilvl="8" w:tplc="56160B60">
      <w:start w:val="1"/>
      <w:numFmt w:val="bullet"/>
      <w:lvlText w:val=""/>
      <w:lvlJc w:val="left"/>
      <w:pPr>
        <w:ind w:left="6480" w:hanging="360"/>
      </w:pPr>
      <w:rPr>
        <w:rFonts w:ascii="Wingdings" w:hAnsi="Wingdings" w:hint="default"/>
      </w:rPr>
    </w:lvl>
  </w:abstractNum>
  <w:abstractNum w:abstractNumId="8" w15:restartNumberingAfterBreak="0">
    <w:nsid w:val="57DD04F5"/>
    <w:multiLevelType w:val="multilevel"/>
    <w:tmpl w:val="4C06E666"/>
    <w:numStyleLink w:val="RSCBNumberList1"/>
  </w:abstractNum>
  <w:abstractNum w:abstractNumId="9" w15:restartNumberingAfterBreak="0">
    <w:nsid w:val="5BE4600B"/>
    <w:multiLevelType w:val="hybridMultilevel"/>
    <w:tmpl w:val="167E3278"/>
    <w:lvl w:ilvl="0" w:tplc="A93E1D48">
      <w:start w:val="1"/>
      <w:numFmt w:val="bullet"/>
      <w:lvlText w:val=""/>
      <w:lvlJc w:val="left"/>
      <w:pPr>
        <w:ind w:left="720" w:hanging="360"/>
      </w:pPr>
      <w:rPr>
        <w:rFonts w:ascii="Symbol" w:hAnsi="Symbol" w:hint="default"/>
      </w:rPr>
    </w:lvl>
    <w:lvl w:ilvl="1" w:tplc="C346DC64">
      <w:start w:val="1"/>
      <w:numFmt w:val="bullet"/>
      <w:lvlText w:val="o"/>
      <w:lvlJc w:val="left"/>
      <w:pPr>
        <w:ind w:left="1440" w:hanging="360"/>
      </w:pPr>
      <w:rPr>
        <w:rFonts w:ascii="Courier New" w:hAnsi="Courier New" w:hint="default"/>
      </w:rPr>
    </w:lvl>
    <w:lvl w:ilvl="2" w:tplc="63DE9D9E">
      <w:start w:val="1"/>
      <w:numFmt w:val="bullet"/>
      <w:lvlText w:val=""/>
      <w:lvlJc w:val="left"/>
      <w:pPr>
        <w:ind w:left="2160" w:hanging="360"/>
      </w:pPr>
      <w:rPr>
        <w:rFonts w:ascii="Wingdings" w:hAnsi="Wingdings" w:hint="default"/>
      </w:rPr>
    </w:lvl>
    <w:lvl w:ilvl="3" w:tplc="4148FC86">
      <w:start w:val="1"/>
      <w:numFmt w:val="bullet"/>
      <w:lvlText w:val=""/>
      <w:lvlJc w:val="left"/>
      <w:pPr>
        <w:ind w:left="2880" w:hanging="360"/>
      </w:pPr>
      <w:rPr>
        <w:rFonts w:ascii="Symbol" w:hAnsi="Symbol" w:hint="default"/>
      </w:rPr>
    </w:lvl>
    <w:lvl w:ilvl="4" w:tplc="5108155E">
      <w:start w:val="1"/>
      <w:numFmt w:val="bullet"/>
      <w:lvlText w:val="o"/>
      <w:lvlJc w:val="left"/>
      <w:pPr>
        <w:ind w:left="3600" w:hanging="360"/>
      </w:pPr>
      <w:rPr>
        <w:rFonts w:ascii="Courier New" w:hAnsi="Courier New" w:hint="default"/>
      </w:rPr>
    </w:lvl>
    <w:lvl w:ilvl="5" w:tplc="FBA6DC4A">
      <w:start w:val="1"/>
      <w:numFmt w:val="bullet"/>
      <w:lvlText w:val=""/>
      <w:lvlJc w:val="left"/>
      <w:pPr>
        <w:ind w:left="4320" w:hanging="360"/>
      </w:pPr>
      <w:rPr>
        <w:rFonts w:ascii="Wingdings" w:hAnsi="Wingdings" w:hint="default"/>
      </w:rPr>
    </w:lvl>
    <w:lvl w:ilvl="6" w:tplc="9F5648C0">
      <w:start w:val="1"/>
      <w:numFmt w:val="bullet"/>
      <w:lvlText w:val=""/>
      <w:lvlJc w:val="left"/>
      <w:pPr>
        <w:ind w:left="5040" w:hanging="360"/>
      </w:pPr>
      <w:rPr>
        <w:rFonts w:ascii="Symbol" w:hAnsi="Symbol" w:hint="default"/>
      </w:rPr>
    </w:lvl>
    <w:lvl w:ilvl="7" w:tplc="5678AE12">
      <w:start w:val="1"/>
      <w:numFmt w:val="bullet"/>
      <w:lvlText w:val="o"/>
      <w:lvlJc w:val="left"/>
      <w:pPr>
        <w:ind w:left="5760" w:hanging="360"/>
      </w:pPr>
      <w:rPr>
        <w:rFonts w:ascii="Courier New" w:hAnsi="Courier New" w:hint="default"/>
      </w:rPr>
    </w:lvl>
    <w:lvl w:ilvl="8" w:tplc="870C53DA">
      <w:start w:val="1"/>
      <w:numFmt w:val="bullet"/>
      <w:lvlText w:val=""/>
      <w:lvlJc w:val="left"/>
      <w:pPr>
        <w:ind w:left="6480" w:hanging="360"/>
      </w:pPr>
      <w:rPr>
        <w:rFonts w:ascii="Wingdings" w:hAnsi="Wingdings" w:hint="default"/>
      </w:rPr>
    </w:lvl>
  </w:abstractNum>
  <w:abstractNum w:abstractNumId="10" w15:restartNumberingAfterBreak="0">
    <w:nsid w:val="66F8FADB"/>
    <w:multiLevelType w:val="hybridMultilevel"/>
    <w:tmpl w:val="06289CF6"/>
    <w:lvl w:ilvl="0" w:tplc="353CCF9E">
      <w:start w:val="1"/>
      <w:numFmt w:val="bullet"/>
      <w:lvlText w:val=""/>
      <w:lvlJc w:val="left"/>
      <w:pPr>
        <w:ind w:left="720" w:hanging="360"/>
      </w:pPr>
      <w:rPr>
        <w:rFonts w:ascii="Symbol" w:hAnsi="Symbol" w:hint="default"/>
      </w:rPr>
    </w:lvl>
    <w:lvl w:ilvl="1" w:tplc="6D7492FC">
      <w:start w:val="1"/>
      <w:numFmt w:val="bullet"/>
      <w:lvlText w:val="o"/>
      <w:lvlJc w:val="left"/>
      <w:pPr>
        <w:ind w:left="1440" w:hanging="360"/>
      </w:pPr>
      <w:rPr>
        <w:rFonts w:ascii="Courier New" w:hAnsi="Courier New" w:hint="default"/>
      </w:rPr>
    </w:lvl>
    <w:lvl w:ilvl="2" w:tplc="56FA0C5E">
      <w:start w:val="1"/>
      <w:numFmt w:val="bullet"/>
      <w:lvlText w:val=""/>
      <w:lvlJc w:val="left"/>
      <w:pPr>
        <w:ind w:left="2160" w:hanging="360"/>
      </w:pPr>
      <w:rPr>
        <w:rFonts w:ascii="Wingdings" w:hAnsi="Wingdings" w:hint="default"/>
      </w:rPr>
    </w:lvl>
    <w:lvl w:ilvl="3" w:tplc="B3540D5C">
      <w:start w:val="1"/>
      <w:numFmt w:val="bullet"/>
      <w:lvlText w:val=""/>
      <w:lvlJc w:val="left"/>
      <w:pPr>
        <w:ind w:left="2880" w:hanging="360"/>
      </w:pPr>
      <w:rPr>
        <w:rFonts w:ascii="Symbol" w:hAnsi="Symbol" w:hint="default"/>
      </w:rPr>
    </w:lvl>
    <w:lvl w:ilvl="4" w:tplc="D390D500">
      <w:start w:val="1"/>
      <w:numFmt w:val="bullet"/>
      <w:lvlText w:val="o"/>
      <w:lvlJc w:val="left"/>
      <w:pPr>
        <w:ind w:left="3600" w:hanging="360"/>
      </w:pPr>
      <w:rPr>
        <w:rFonts w:ascii="Courier New" w:hAnsi="Courier New" w:hint="default"/>
      </w:rPr>
    </w:lvl>
    <w:lvl w:ilvl="5" w:tplc="E03040DA">
      <w:start w:val="1"/>
      <w:numFmt w:val="bullet"/>
      <w:lvlText w:val=""/>
      <w:lvlJc w:val="left"/>
      <w:pPr>
        <w:ind w:left="4320" w:hanging="360"/>
      </w:pPr>
      <w:rPr>
        <w:rFonts w:ascii="Wingdings" w:hAnsi="Wingdings" w:hint="default"/>
      </w:rPr>
    </w:lvl>
    <w:lvl w:ilvl="6" w:tplc="7D2C7D62">
      <w:start w:val="1"/>
      <w:numFmt w:val="bullet"/>
      <w:lvlText w:val=""/>
      <w:lvlJc w:val="left"/>
      <w:pPr>
        <w:ind w:left="5040" w:hanging="360"/>
      </w:pPr>
      <w:rPr>
        <w:rFonts w:ascii="Symbol" w:hAnsi="Symbol" w:hint="default"/>
      </w:rPr>
    </w:lvl>
    <w:lvl w:ilvl="7" w:tplc="8E1C3C14">
      <w:start w:val="1"/>
      <w:numFmt w:val="bullet"/>
      <w:lvlText w:val="o"/>
      <w:lvlJc w:val="left"/>
      <w:pPr>
        <w:ind w:left="5760" w:hanging="360"/>
      </w:pPr>
      <w:rPr>
        <w:rFonts w:ascii="Courier New" w:hAnsi="Courier New" w:hint="default"/>
      </w:rPr>
    </w:lvl>
    <w:lvl w:ilvl="8" w:tplc="17F69ED8">
      <w:start w:val="1"/>
      <w:numFmt w:val="bullet"/>
      <w:lvlText w:val=""/>
      <w:lvlJc w:val="left"/>
      <w:pPr>
        <w:ind w:left="6480" w:hanging="360"/>
      </w:pPr>
      <w:rPr>
        <w:rFonts w:ascii="Wingdings" w:hAnsi="Wingdings" w:hint="default"/>
      </w:rPr>
    </w:lvl>
  </w:abstractNum>
  <w:abstractNum w:abstractNumId="11" w15:restartNumberingAfterBreak="0">
    <w:nsid w:val="69C447DD"/>
    <w:multiLevelType w:val="multilevel"/>
    <w:tmpl w:val="B10A65AC"/>
    <w:styleLink w:val="Style1"/>
    <w:lvl w:ilvl="0">
      <w:start w:val="1"/>
      <w:numFmt w:val="bullet"/>
      <w:pStyle w:val="ListBullet"/>
      <w:lvlText w:val=""/>
      <w:lvlJc w:val="left"/>
      <w:pPr>
        <w:tabs>
          <w:tab w:val="num" w:pos="284"/>
        </w:tabs>
        <w:ind w:left="284" w:hanging="284"/>
      </w:pPr>
      <w:rPr>
        <w:rFonts w:ascii="Symbol" w:hAnsi="Symbol" w:hint="default"/>
      </w:rPr>
    </w:lvl>
    <w:lvl w:ilvl="1">
      <w:start w:val="1"/>
      <w:numFmt w:val="bullet"/>
      <w:lvlText w:val="o"/>
      <w:lvlJc w:val="left"/>
      <w:pPr>
        <w:tabs>
          <w:tab w:val="num" w:pos="567"/>
        </w:tabs>
        <w:ind w:left="567" w:hanging="283"/>
      </w:pPr>
      <w:rPr>
        <w:rFonts w:ascii="Courier New" w:hAnsi="Courier New" w:hint="default"/>
      </w:rPr>
    </w:lvl>
    <w:lvl w:ilvl="2">
      <w:start w:val="1"/>
      <w:numFmt w:val="bullet"/>
      <w:pStyle w:val="ListBullet3"/>
      <w:lvlText w:val=""/>
      <w:lvlJc w:val="left"/>
      <w:pPr>
        <w:tabs>
          <w:tab w:val="num" w:pos="851"/>
        </w:tabs>
        <w:ind w:left="851" w:hanging="284"/>
      </w:pPr>
      <w:rPr>
        <w:rFonts w:ascii="Wingdings" w:hAnsi="Wingdings" w:hint="default"/>
        <w:position w:val="-4"/>
        <w:sz w:val="28"/>
      </w:rPr>
    </w:lvl>
    <w:lvl w:ilvl="3">
      <w:start w:val="1"/>
      <w:numFmt w:val="bullet"/>
      <w:pStyle w:val="ListBullet4"/>
      <w:lvlText w:val=""/>
      <w:lvlJc w:val="left"/>
      <w:pPr>
        <w:tabs>
          <w:tab w:val="num" w:pos="1134"/>
        </w:tabs>
        <w:ind w:left="1134" w:hanging="283"/>
      </w:pPr>
      <w:rPr>
        <w:rFonts w:ascii="Wingdings 2" w:hAnsi="Wingdings 2" w:hint="default"/>
        <w:position w:val="2"/>
        <w:sz w:val="1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81067CC"/>
    <w:multiLevelType w:val="hybridMultilevel"/>
    <w:tmpl w:val="ECEEEAEA"/>
    <w:lvl w:ilvl="0" w:tplc="911EA40A">
      <w:start w:val="1"/>
      <w:numFmt w:val="bullet"/>
      <w:lvlText w:val=""/>
      <w:lvlJc w:val="left"/>
      <w:pPr>
        <w:ind w:left="720" w:hanging="360"/>
      </w:pPr>
      <w:rPr>
        <w:rFonts w:ascii="Symbol" w:hAnsi="Symbol" w:hint="default"/>
      </w:rPr>
    </w:lvl>
    <w:lvl w:ilvl="1" w:tplc="C6AC5AE2">
      <w:start w:val="1"/>
      <w:numFmt w:val="bullet"/>
      <w:lvlText w:val="o"/>
      <w:lvlJc w:val="left"/>
      <w:pPr>
        <w:ind w:left="1440" w:hanging="360"/>
      </w:pPr>
      <w:rPr>
        <w:rFonts w:ascii="Courier New" w:hAnsi="Courier New" w:hint="default"/>
      </w:rPr>
    </w:lvl>
    <w:lvl w:ilvl="2" w:tplc="1A2C67C4">
      <w:start w:val="1"/>
      <w:numFmt w:val="bullet"/>
      <w:lvlText w:val=""/>
      <w:lvlJc w:val="left"/>
      <w:pPr>
        <w:ind w:left="2160" w:hanging="360"/>
      </w:pPr>
      <w:rPr>
        <w:rFonts w:ascii="Wingdings" w:hAnsi="Wingdings" w:hint="default"/>
      </w:rPr>
    </w:lvl>
    <w:lvl w:ilvl="3" w:tplc="2E26B12E">
      <w:start w:val="1"/>
      <w:numFmt w:val="bullet"/>
      <w:lvlText w:val=""/>
      <w:lvlJc w:val="left"/>
      <w:pPr>
        <w:ind w:left="2880" w:hanging="360"/>
      </w:pPr>
      <w:rPr>
        <w:rFonts w:ascii="Symbol" w:hAnsi="Symbol" w:hint="default"/>
      </w:rPr>
    </w:lvl>
    <w:lvl w:ilvl="4" w:tplc="E77059E6">
      <w:start w:val="1"/>
      <w:numFmt w:val="bullet"/>
      <w:lvlText w:val="o"/>
      <w:lvlJc w:val="left"/>
      <w:pPr>
        <w:ind w:left="3600" w:hanging="360"/>
      </w:pPr>
      <w:rPr>
        <w:rFonts w:ascii="Courier New" w:hAnsi="Courier New" w:hint="default"/>
      </w:rPr>
    </w:lvl>
    <w:lvl w:ilvl="5" w:tplc="312CEA66">
      <w:start w:val="1"/>
      <w:numFmt w:val="bullet"/>
      <w:lvlText w:val=""/>
      <w:lvlJc w:val="left"/>
      <w:pPr>
        <w:ind w:left="4320" w:hanging="360"/>
      </w:pPr>
      <w:rPr>
        <w:rFonts w:ascii="Wingdings" w:hAnsi="Wingdings" w:hint="default"/>
      </w:rPr>
    </w:lvl>
    <w:lvl w:ilvl="6" w:tplc="E13C78D6">
      <w:start w:val="1"/>
      <w:numFmt w:val="bullet"/>
      <w:lvlText w:val=""/>
      <w:lvlJc w:val="left"/>
      <w:pPr>
        <w:ind w:left="5040" w:hanging="360"/>
      </w:pPr>
      <w:rPr>
        <w:rFonts w:ascii="Symbol" w:hAnsi="Symbol" w:hint="default"/>
      </w:rPr>
    </w:lvl>
    <w:lvl w:ilvl="7" w:tplc="2DB02BEA">
      <w:start w:val="1"/>
      <w:numFmt w:val="bullet"/>
      <w:lvlText w:val="o"/>
      <w:lvlJc w:val="left"/>
      <w:pPr>
        <w:ind w:left="5760" w:hanging="360"/>
      </w:pPr>
      <w:rPr>
        <w:rFonts w:ascii="Courier New" w:hAnsi="Courier New" w:hint="default"/>
      </w:rPr>
    </w:lvl>
    <w:lvl w:ilvl="8" w:tplc="F39C6262">
      <w:start w:val="1"/>
      <w:numFmt w:val="bullet"/>
      <w:lvlText w:val=""/>
      <w:lvlJc w:val="left"/>
      <w:pPr>
        <w:ind w:left="6480" w:hanging="360"/>
      </w:pPr>
      <w:rPr>
        <w:rFonts w:ascii="Wingdings" w:hAnsi="Wingdings" w:hint="default"/>
      </w:rPr>
    </w:lvl>
  </w:abstractNum>
  <w:abstractNum w:abstractNumId="13" w15:restartNumberingAfterBreak="0">
    <w:nsid w:val="7DFCE973"/>
    <w:multiLevelType w:val="hybridMultilevel"/>
    <w:tmpl w:val="1DF0D4A6"/>
    <w:lvl w:ilvl="0" w:tplc="6A8AC39E">
      <w:start w:val="1"/>
      <w:numFmt w:val="bullet"/>
      <w:lvlText w:val=""/>
      <w:lvlJc w:val="left"/>
      <w:pPr>
        <w:ind w:left="720" w:hanging="360"/>
      </w:pPr>
      <w:rPr>
        <w:rFonts w:ascii="Symbol" w:hAnsi="Symbol" w:hint="default"/>
      </w:rPr>
    </w:lvl>
    <w:lvl w:ilvl="1" w:tplc="3F122670">
      <w:start w:val="1"/>
      <w:numFmt w:val="bullet"/>
      <w:lvlText w:val="o"/>
      <w:lvlJc w:val="left"/>
      <w:pPr>
        <w:ind w:left="1440" w:hanging="360"/>
      </w:pPr>
      <w:rPr>
        <w:rFonts w:ascii="Courier New" w:hAnsi="Courier New" w:hint="default"/>
      </w:rPr>
    </w:lvl>
    <w:lvl w:ilvl="2" w:tplc="FF18C554">
      <w:start w:val="1"/>
      <w:numFmt w:val="bullet"/>
      <w:lvlText w:val=""/>
      <w:lvlJc w:val="left"/>
      <w:pPr>
        <w:ind w:left="2160" w:hanging="360"/>
      </w:pPr>
      <w:rPr>
        <w:rFonts w:ascii="Wingdings" w:hAnsi="Wingdings" w:hint="default"/>
      </w:rPr>
    </w:lvl>
    <w:lvl w:ilvl="3" w:tplc="C16008D0">
      <w:start w:val="1"/>
      <w:numFmt w:val="bullet"/>
      <w:lvlText w:val=""/>
      <w:lvlJc w:val="left"/>
      <w:pPr>
        <w:ind w:left="2880" w:hanging="360"/>
      </w:pPr>
      <w:rPr>
        <w:rFonts w:ascii="Symbol" w:hAnsi="Symbol" w:hint="default"/>
      </w:rPr>
    </w:lvl>
    <w:lvl w:ilvl="4" w:tplc="7130A420">
      <w:start w:val="1"/>
      <w:numFmt w:val="bullet"/>
      <w:lvlText w:val="o"/>
      <w:lvlJc w:val="left"/>
      <w:pPr>
        <w:ind w:left="3600" w:hanging="360"/>
      </w:pPr>
      <w:rPr>
        <w:rFonts w:ascii="Courier New" w:hAnsi="Courier New" w:hint="default"/>
      </w:rPr>
    </w:lvl>
    <w:lvl w:ilvl="5" w:tplc="076C0E76">
      <w:start w:val="1"/>
      <w:numFmt w:val="bullet"/>
      <w:lvlText w:val=""/>
      <w:lvlJc w:val="left"/>
      <w:pPr>
        <w:ind w:left="4320" w:hanging="360"/>
      </w:pPr>
      <w:rPr>
        <w:rFonts w:ascii="Wingdings" w:hAnsi="Wingdings" w:hint="default"/>
      </w:rPr>
    </w:lvl>
    <w:lvl w:ilvl="6" w:tplc="49A0DDEA">
      <w:start w:val="1"/>
      <w:numFmt w:val="bullet"/>
      <w:lvlText w:val=""/>
      <w:lvlJc w:val="left"/>
      <w:pPr>
        <w:ind w:left="5040" w:hanging="360"/>
      </w:pPr>
      <w:rPr>
        <w:rFonts w:ascii="Symbol" w:hAnsi="Symbol" w:hint="default"/>
      </w:rPr>
    </w:lvl>
    <w:lvl w:ilvl="7" w:tplc="0CE63F20">
      <w:start w:val="1"/>
      <w:numFmt w:val="bullet"/>
      <w:lvlText w:val="o"/>
      <w:lvlJc w:val="left"/>
      <w:pPr>
        <w:ind w:left="5760" w:hanging="360"/>
      </w:pPr>
      <w:rPr>
        <w:rFonts w:ascii="Courier New" w:hAnsi="Courier New" w:hint="default"/>
      </w:rPr>
    </w:lvl>
    <w:lvl w:ilvl="8" w:tplc="382081FC">
      <w:start w:val="1"/>
      <w:numFmt w:val="bullet"/>
      <w:lvlText w:val=""/>
      <w:lvlJc w:val="left"/>
      <w:pPr>
        <w:ind w:left="6480" w:hanging="360"/>
      </w:pPr>
      <w:rPr>
        <w:rFonts w:ascii="Wingdings" w:hAnsi="Wingdings" w:hint="default"/>
      </w:rPr>
    </w:lvl>
  </w:abstractNum>
  <w:num w:numId="1" w16cid:durableId="522859612">
    <w:abstractNumId w:val="6"/>
  </w:num>
  <w:num w:numId="2" w16cid:durableId="1858544801">
    <w:abstractNumId w:val="8"/>
  </w:num>
  <w:num w:numId="3" w16cid:durableId="1642421675">
    <w:abstractNumId w:val="11"/>
  </w:num>
  <w:num w:numId="4" w16cid:durableId="1620259298">
    <w:abstractNumId w:val="2"/>
  </w:num>
  <w:num w:numId="5" w16cid:durableId="682633070">
    <w:abstractNumId w:val="0"/>
  </w:num>
  <w:num w:numId="6" w16cid:durableId="1788967448">
    <w:abstractNumId w:val="3"/>
  </w:num>
  <w:num w:numId="7" w16cid:durableId="1701543443">
    <w:abstractNumId w:val="1"/>
  </w:num>
  <w:num w:numId="8" w16cid:durableId="263657359">
    <w:abstractNumId w:val="4"/>
  </w:num>
  <w:num w:numId="9" w16cid:durableId="219945563">
    <w:abstractNumId w:val="5"/>
  </w:num>
  <w:num w:numId="10" w16cid:durableId="680275277">
    <w:abstractNumId w:val="7"/>
  </w:num>
  <w:num w:numId="11" w16cid:durableId="1518957445">
    <w:abstractNumId w:val="9"/>
  </w:num>
  <w:num w:numId="12" w16cid:durableId="1048603040">
    <w:abstractNumId w:val="10"/>
  </w:num>
  <w:num w:numId="13" w16cid:durableId="2036495143">
    <w:abstractNumId w:val="13"/>
  </w:num>
  <w:num w:numId="14" w16cid:durableId="307562595">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grammar="clean"/>
  <w:stylePaneFormatFilter w:val="1228" w:allStyles="0" w:customStyles="0" w:latentStyles="0" w:stylesInUse="1" w:headingStyles="1" w:numberingStyles="0" w:tableStyles="0" w:directFormattingOnRuns="0" w:directFormattingOnParagraphs="1"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BBC"/>
    <w:rsid w:val="00005031"/>
    <w:rsid w:val="00011BA5"/>
    <w:rsid w:val="00037765"/>
    <w:rsid w:val="00040F83"/>
    <w:rsid w:val="00052659"/>
    <w:rsid w:val="00052B07"/>
    <w:rsid w:val="00057911"/>
    <w:rsid w:val="0007414C"/>
    <w:rsid w:val="0009541A"/>
    <w:rsid w:val="000A1DDC"/>
    <w:rsid w:val="000C2420"/>
    <w:rsid w:val="000D03DD"/>
    <w:rsid w:val="000D0749"/>
    <w:rsid w:val="000E406E"/>
    <w:rsid w:val="00105919"/>
    <w:rsid w:val="001160E0"/>
    <w:rsid w:val="00121A3E"/>
    <w:rsid w:val="00125135"/>
    <w:rsid w:val="00131273"/>
    <w:rsid w:val="00131686"/>
    <w:rsid w:val="001318D9"/>
    <w:rsid w:val="0013557F"/>
    <w:rsid w:val="0014216E"/>
    <w:rsid w:val="00143CD2"/>
    <w:rsid w:val="00145805"/>
    <w:rsid w:val="00145A12"/>
    <w:rsid w:val="00155F8B"/>
    <w:rsid w:val="00156C2A"/>
    <w:rsid w:val="00162E74"/>
    <w:rsid w:val="0016510A"/>
    <w:rsid w:val="00165739"/>
    <w:rsid w:val="00165A2C"/>
    <w:rsid w:val="00174C2D"/>
    <w:rsid w:val="001840AA"/>
    <w:rsid w:val="001932E1"/>
    <w:rsid w:val="00195EF0"/>
    <w:rsid w:val="001A5625"/>
    <w:rsid w:val="001B0D53"/>
    <w:rsid w:val="001B6D04"/>
    <w:rsid w:val="001C6347"/>
    <w:rsid w:val="001C65BE"/>
    <w:rsid w:val="001F444A"/>
    <w:rsid w:val="001F7332"/>
    <w:rsid w:val="00227C9E"/>
    <w:rsid w:val="0023545C"/>
    <w:rsid w:val="00244DD6"/>
    <w:rsid w:val="002462D7"/>
    <w:rsid w:val="002511CF"/>
    <w:rsid w:val="00251B6C"/>
    <w:rsid w:val="00253AD5"/>
    <w:rsid w:val="00257065"/>
    <w:rsid w:val="002678F4"/>
    <w:rsid w:val="00272C68"/>
    <w:rsid w:val="00275860"/>
    <w:rsid w:val="00275D69"/>
    <w:rsid w:val="0028069B"/>
    <w:rsid w:val="00284BE5"/>
    <w:rsid w:val="00286F3C"/>
    <w:rsid w:val="002A0DD7"/>
    <w:rsid w:val="002A5D15"/>
    <w:rsid w:val="002B447A"/>
    <w:rsid w:val="002C7312"/>
    <w:rsid w:val="002E766F"/>
    <w:rsid w:val="002F20A6"/>
    <w:rsid w:val="003003BF"/>
    <w:rsid w:val="00312F55"/>
    <w:rsid w:val="0031425C"/>
    <w:rsid w:val="00316088"/>
    <w:rsid w:val="003267A5"/>
    <w:rsid w:val="00347FED"/>
    <w:rsid w:val="0035284A"/>
    <w:rsid w:val="003635A0"/>
    <w:rsid w:val="00375E02"/>
    <w:rsid w:val="00381C6C"/>
    <w:rsid w:val="00390200"/>
    <w:rsid w:val="0039697F"/>
    <w:rsid w:val="003A07D4"/>
    <w:rsid w:val="003B13B2"/>
    <w:rsid w:val="003D0315"/>
    <w:rsid w:val="003E21F8"/>
    <w:rsid w:val="003E44F1"/>
    <w:rsid w:val="003F0880"/>
    <w:rsid w:val="004068BE"/>
    <w:rsid w:val="00415348"/>
    <w:rsid w:val="004166F4"/>
    <w:rsid w:val="00421030"/>
    <w:rsid w:val="00426E46"/>
    <w:rsid w:val="00431867"/>
    <w:rsid w:val="00440F0C"/>
    <w:rsid w:val="00454598"/>
    <w:rsid w:val="0046637C"/>
    <w:rsid w:val="00467BF0"/>
    <w:rsid w:val="0047432C"/>
    <w:rsid w:val="0048446C"/>
    <w:rsid w:val="004B48A5"/>
    <w:rsid w:val="004C3198"/>
    <w:rsid w:val="004C7033"/>
    <w:rsid w:val="004D00B2"/>
    <w:rsid w:val="004E78D6"/>
    <w:rsid w:val="004F3CE3"/>
    <w:rsid w:val="004F5993"/>
    <w:rsid w:val="00502594"/>
    <w:rsid w:val="00506313"/>
    <w:rsid w:val="00515EA7"/>
    <w:rsid w:val="00517064"/>
    <w:rsid w:val="00520CA0"/>
    <w:rsid w:val="00522E88"/>
    <w:rsid w:val="00522EFD"/>
    <w:rsid w:val="00534DC7"/>
    <w:rsid w:val="005565B8"/>
    <w:rsid w:val="00566A2E"/>
    <w:rsid w:val="005725B2"/>
    <w:rsid w:val="00575DFC"/>
    <w:rsid w:val="00577A33"/>
    <w:rsid w:val="005813D9"/>
    <w:rsid w:val="00582D06"/>
    <w:rsid w:val="005858A0"/>
    <w:rsid w:val="00586EA4"/>
    <w:rsid w:val="0058F96E"/>
    <w:rsid w:val="005956E7"/>
    <w:rsid w:val="005974F6"/>
    <w:rsid w:val="005A3FBA"/>
    <w:rsid w:val="005A6E90"/>
    <w:rsid w:val="005B1C8E"/>
    <w:rsid w:val="005D150B"/>
    <w:rsid w:val="005D2489"/>
    <w:rsid w:val="005E65BD"/>
    <w:rsid w:val="005F08A3"/>
    <w:rsid w:val="00607673"/>
    <w:rsid w:val="0061128B"/>
    <w:rsid w:val="00617939"/>
    <w:rsid w:val="006301DF"/>
    <w:rsid w:val="0063350D"/>
    <w:rsid w:val="00646346"/>
    <w:rsid w:val="00654A65"/>
    <w:rsid w:val="00656EB6"/>
    <w:rsid w:val="00657B92"/>
    <w:rsid w:val="0066351C"/>
    <w:rsid w:val="00665274"/>
    <w:rsid w:val="00691F21"/>
    <w:rsid w:val="00695BD7"/>
    <w:rsid w:val="006A2B26"/>
    <w:rsid w:val="006D1E27"/>
    <w:rsid w:val="006D7710"/>
    <w:rsid w:val="006E4743"/>
    <w:rsid w:val="006E4F89"/>
    <w:rsid w:val="006F2229"/>
    <w:rsid w:val="00706143"/>
    <w:rsid w:val="007222CF"/>
    <w:rsid w:val="00726E74"/>
    <w:rsid w:val="007303F8"/>
    <w:rsid w:val="00730B97"/>
    <w:rsid w:val="00737C1D"/>
    <w:rsid w:val="007542E6"/>
    <w:rsid w:val="00774BA7"/>
    <w:rsid w:val="00782E5A"/>
    <w:rsid w:val="0078584C"/>
    <w:rsid w:val="007A3566"/>
    <w:rsid w:val="007C3D4E"/>
    <w:rsid w:val="007D4962"/>
    <w:rsid w:val="007F623E"/>
    <w:rsid w:val="007F63CC"/>
    <w:rsid w:val="008005C8"/>
    <w:rsid w:val="0080594C"/>
    <w:rsid w:val="00810691"/>
    <w:rsid w:val="00813629"/>
    <w:rsid w:val="00817BD6"/>
    <w:rsid w:val="00825EBA"/>
    <w:rsid w:val="00832F2D"/>
    <w:rsid w:val="00836729"/>
    <w:rsid w:val="008447BA"/>
    <w:rsid w:val="0085294C"/>
    <w:rsid w:val="00856896"/>
    <w:rsid w:val="00876539"/>
    <w:rsid w:val="00877984"/>
    <w:rsid w:val="00890186"/>
    <w:rsid w:val="008A28DA"/>
    <w:rsid w:val="008C5800"/>
    <w:rsid w:val="008F24CE"/>
    <w:rsid w:val="00920474"/>
    <w:rsid w:val="00931FEE"/>
    <w:rsid w:val="009336ED"/>
    <w:rsid w:val="00946B80"/>
    <w:rsid w:val="00954B2F"/>
    <w:rsid w:val="00955540"/>
    <w:rsid w:val="009570FE"/>
    <w:rsid w:val="00961F5C"/>
    <w:rsid w:val="00973379"/>
    <w:rsid w:val="009745A5"/>
    <w:rsid w:val="00980E7D"/>
    <w:rsid w:val="00997BE6"/>
    <w:rsid w:val="009D079F"/>
    <w:rsid w:val="009D7612"/>
    <w:rsid w:val="009F652B"/>
    <w:rsid w:val="00A00BC0"/>
    <w:rsid w:val="00A112E2"/>
    <w:rsid w:val="00A1654A"/>
    <w:rsid w:val="00A23D73"/>
    <w:rsid w:val="00A24C60"/>
    <w:rsid w:val="00A34AD7"/>
    <w:rsid w:val="00A34D39"/>
    <w:rsid w:val="00A47E02"/>
    <w:rsid w:val="00A513A6"/>
    <w:rsid w:val="00A70EEB"/>
    <w:rsid w:val="00A713BC"/>
    <w:rsid w:val="00A74FD2"/>
    <w:rsid w:val="00A81FB9"/>
    <w:rsid w:val="00A82B62"/>
    <w:rsid w:val="00A82BDB"/>
    <w:rsid w:val="00A91E17"/>
    <w:rsid w:val="00A95A55"/>
    <w:rsid w:val="00AA03F6"/>
    <w:rsid w:val="00AA2FD8"/>
    <w:rsid w:val="00AB33E5"/>
    <w:rsid w:val="00AB3DBB"/>
    <w:rsid w:val="00AB49D3"/>
    <w:rsid w:val="00AB4DE0"/>
    <w:rsid w:val="00AD193F"/>
    <w:rsid w:val="00AD5F29"/>
    <w:rsid w:val="00B00423"/>
    <w:rsid w:val="00B01E2A"/>
    <w:rsid w:val="00B259F9"/>
    <w:rsid w:val="00B44BD1"/>
    <w:rsid w:val="00B53065"/>
    <w:rsid w:val="00B81A68"/>
    <w:rsid w:val="00B903B7"/>
    <w:rsid w:val="00BA48C8"/>
    <w:rsid w:val="00BB57FE"/>
    <w:rsid w:val="00BB7C1F"/>
    <w:rsid w:val="00BD6E26"/>
    <w:rsid w:val="00BE133B"/>
    <w:rsid w:val="00BE3A96"/>
    <w:rsid w:val="00BE54EE"/>
    <w:rsid w:val="00BE6D94"/>
    <w:rsid w:val="00BF2EE7"/>
    <w:rsid w:val="00BF7BDF"/>
    <w:rsid w:val="00C04E0C"/>
    <w:rsid w:val="00C20693"/>
    <w:rsid w:val="00C230BC"/>
    <w:rsid w:val="00C23294"/>
    <w:rsid w:val="00C30A1E"/>
    <w:rsid w:val="00C44836"/>
    <w:rsid w:val="00C50AA1"/>
    <w:rsid w:val="00C513E9"/>
    <w:rsid w:val="00C55508"/>
    <w:rsid w:val="00C65EDF"/>
    <w:rsid w:val="00C66B71"/>
    <w:rsid w:val="00C87A47"/>
    <w:rsid w:val="00C90FE5"/>
    <w:rsid w:val="00C931B0"/>
    <w:rsid w:val="00CC5CF2"/>
    <w:rsid w:val="00CD28B9"/>
    <w:rsid w:val="00CD38C9"/>
    <w:rsid w:val="00CD5F0D"/>
    <w:rsid w:val="00CF6EBF"/>
    <w:rsid w:val="00D105E6"/>
    <w:rsid w:val="00D125E1"/>
    <w:rsid w:val="00D34E38"/>
    <w:rsid w:val="00D5385B"/>
    <w:rsid w:val="00D7041B"/>
    <w:rsid w:val="00D84DC0"/>
    <w:rsid w:val="00D910F9"/>
    <w:rsid w:val="00D97626"/>
    <w:rsid w:val="00DA4588"/>
    <w:rsid w:val="00DA46BB"/>
    <w:rsid w:val="00DB2433"/>
    <w:rsid w:val="00DB590A"/>
    <w:rsid w:val="00DD17F0"/>
    <w:rsid w:val="00DD471A"/>
    <w:rsid w:val="00DD4EBE"/>
    <w:rsid w:val="00DE1663"/>
    <w:rsid w:val="00DE2B7D"/>
    <w:rsid w:val="00DF0B8A"/>
    <w:rsid w:val="00DF60E1"/>
    <w:rsid w:val="00E04579"/>
    <w:rsid w:val="00E045ED"/>
    <w:rsid w:val="00E15697"/>
    <w:rsid w:val="00E31AC1"/>
    <w:rsid w:val="00E457B2"/>
    <w:rsid w:val="00E53347"/>
    <w:rsid w:val="00E55470"/>
    <w:rsid w:val="00E6189D"/>
    <w:rsid w:val="00E65D42"/>
    <w:rsid w:val="00E66725"/>
    <w:rsid w:val="00E814A0"/>
    <w:rsid w:val="00EA7D13"/>
    <w:rsid w:val="00EC4486"/>
    <w:rsid w:val="00EC63BF"/>
    <w:rsid w:val="00ED3F85"/>
    <w:rsid w:val="00EE511B"/>
    <w:rsid w:val="00EE59F7"/>
    <w:rsid w:val="00EE68B6"/>
    <w:rsid w:val="00EE7FDA"/>
    <w:rsid w:val="00EF27F0"/>
    <w:rsid w:val="00F03FBA"/>
    <w:rsid w:val="00F121AC"/>
    <w:rsid w:val="00F12A3C"/>
    <w:rsid w:val="00F23048"/>
    <w:rsid w:val="00F23C4B"/>
    <w:rsid w:val="00F25A17"/>
    <w:rsid w:val="00F36B35"/>
    <w:rsid w:val="00F54B75"/>
    <w:rsid w:val="00F55BB9"/>
    <w:rsid w:val="00F70E81"/>
    <w:rsid w:val="00F801FA"/>
    <w:rsid w:val="00F81114"/>
    <w:rsid w:val="00F85310"/>
    <w:rsid w:val="00FA1736"/>
    <w:rsid w:val="00FB6A00"/>
    <w:rsid w:val="00FC3161"/>
    <w:rsid w:val="00FD2960"/>
    <w:rsid w:val="00FD6726"/>
    <w:rsid w:val="00FE0BBC"/>
    <w:rsid w:val="00FE538C"/>
    <w:rsid w:val="00FF5068"/>
    <w:rsid w:val="00FF73BA"/>
    <w:rsid w:val="0213DA20"/>
    <w:rsid w:val="07098454"/>
    <w:rsid w:val="08869B84"/>
    <w:rsid w:val="0BC47996"/>
    <w:rsid w:val="0F3B002C"/>
    <w:rsid w:val="100E2157"/>
    <w:rsid w:val="115087ED"/>
    <w:rsid w:val="138BBC7D"/>
    <w:rsid w:val="17197C3B"/>
    <w:rsid w:val="1A5FFFF7"/>
    <w:rsid w:val="1CB81C67"/>
    <w:rsid w:val="208004A3"/>
    <w:rsid w:val="261A934F"/>
    <w:rsid w:val="286493EA"/>
    <w:rsid w:val="2B6C84F5"/>
    <w:rsid w:val="2B8CB3FD"/>
    <w:rsid w:val="2BE4B47F"/>
    <w:rsid w:val="2DF8ACBB"/>
    <w:rsid w:val="30B5D000"/>
    <w:rsid w:val="316709E2"/>
    <w:rsid w:val="32603732"/>
    <w:rsid w:val="3447C0D6"/>
    <w:rsid w:val="355F18CD"/>
    <w:rsid w:val="392CE984"/>
    <w:rsid w:val="3B1BC8F5"/>
    <w:rsid w:val="3EB38B70"/>
    <w:rsid w:val="3F58BAD4"/>
    <w:rsid w:val="418F8C6F"/>
    <w:rsid w:val="41971453"/>
    <w:rsid w:val="46022AE4"/>
    <w:rsid w:val="46967E6C"/>
    <w:rsid w:val="46D70524"/>
    <w:rsid w:val="49156AC9"/>
    <w:rsid w:val="49DD49B5"/>
    <w:rsid w:val="4D6C1656"/>
    <w:rsid w:val="4F458FD7"/>
    <w:rsid w:val="4FDDA724"/>
    <w:rsid w:val="50F75928"/>
    <w:rsid w:val="544BEBBE"/>
    <w:rsid w:val="55D35E6E"/>
    <w:rsid w:val="5704DABC"/>
    <w:rsid w:val="57C8CA66"/>
    <w:rsid w:val="5A93711C"/>
    <w:rsid w:val="5B6D207A"/>
    <w:rsid w:val="5C46075D"/>
    <w:rsid w:val="5CE098BD"/>
    <w:rsid w:val="600A2835"/>
    <w:rsid w:val="636E8DA6"/>
    <w:rsid w:val="650AD7FA"/>
    <w:rsid w:val="68BA48D6"/>
    <w:rsid w:val="697E9620"/>
    <w:rsid w:val="743EF32C"/>
    <w:rsid w:val="7A66EAAB"/>
    <w:rsid w:val="7B6D723D"/>
    <w:rsid w:val="7FC27A1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E4060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lsdException w:name="heading 6" w:uiPriority="9"/>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annotation text" w:semiHidden="1"/>
    <w:lsdException w:name="header" w:semiHidden="1"/>
    <w:lsdException w:name="index heading" w:semiHidden="1"/>
    <w:lsdException w:name="caption" w:uiPriority="35" w:qFormat="1"/>
    <w:lsdException w:name="table of figures" w:semiHidden="1"/>
    <w:lsdException w:name="envelope address" w:semiHidden="1"/>
    <w:lsdException w:name="envelope return" w:semiHidden="1"/>
    <w:lsdException w:name="footnote reference" w:semiHidden="1" w:unhideWhenUsed="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qFormat="1"/>
    <w:lsdException w:name="List Number" w:qFormat="1"/>
    <w:lsdException w:name="List 2" w:semiHidden="1"/>
    <w:lsdException w:name="List 3" w:semiHidden="1"/>
    <w:lsdException w:name="List 4" w:semiHidden="1"/>
    <w:lsdException w:name="List 5" w:semiHidden="1"/>
    <w:lsdException w:name="List Bullet 2" w:qFormat="1"/>
    <w:lsdException w:name="List Bullet 5" w:semiHidden="1" w:unhideWhenUsed="1"/>
    <w:lsdException w:name="List Number 2" w:qFormat="1"/>
    <w:lsdException w:name="List Number 3" w:qFormat="1"/>
    <w:lsdException w:name="List Number 4" w:qFormat="1"/>
    <w:lsdException w:name="List Number 5" w:semiHidden="1" w:unhideWhenUsed="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qFormat="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2420"/>
    <w:pPr>
      <w:spacing w:after="120" w:line="276" w:lineRule="auto"/>
    </w:pPr>
  </w:style>
  <w:style w:type="paragraph" w:styleId="Heading1">
    <w:name w:val="heading 1"/>
    <w:basedOn w:val="Normal"/>
    <w:next w:val="Normal"/>
    <w:link w:val="Heading1Char"/>
    <w:uiPriority w:val="9"/>
    <w:qFormat/>
    <w:rsid w:val="00646346"/>
    <w:pPr>
      <w:keepNext/>
      <w:keepLines/>
      <w:spacing w:before="240"/>
      <w:outlineLvl w:val="0"/>
    </w:pPr>
    <w:rPr>
      <w:rFonts w:ascii="Calibri" w:eastAsiaTheme="majorEastAsia" w:hAnsi="Calibri" w:cstheme="majorBidi"/>
      <w:b/>
      <w:color w:val="003E6B" w:themeColor="accent6"/>
      <w:sz w:val="34"/>
      <w:szCs w:val="32"/>
    </w:rPr>
  </w:style>
  <w:style w:type="paragraph" w:styleId="Heading2">
    <w:name w:val="heading 2"/>
    <w:basedOn w:val="Normal"/>
    <w:next w:val="Normal"/>
    <w:link w:val="Heading2Char"/>
    <w:uiPriority w:val="9"/>
    <w:qFormat/>
    <w:rsid w:val="00646346"/>
    <w:pPr>
      <w:keepNext/>
      <w:keepLines/>
      <w:spacing w:before="240"/>
      <w:outlineLvl w:val="1"/>
    </w:pPr>
    <w:rPr>
      <w:rFonts w:ascii="Calibri" w:eastAsiaTheme="majorEastAsia" w:hAnsi="Calibri" w:cstheme="majorBidi"/>
      <w:b/>
      <w:color w:val="617E3A" w:themeColor="accent2"/>
      <w:sz w:val="28"/>
      <w:szCs w:val="26"/>
    </w:rPr>
  </w:style>
  <w:style w:type="paragraph" w:styleId="Heading3">
    <w:name w:val="heading 3"/>
    <w:basedOn w:val="Normal"/>
    <w:next w:val="Normal"/>
    <w:link w:val="Heading3Char"/>
    <w:uiPriority w:val="9"/>
    <w:qFormat/>
    <w:rsid w:val="00646346"/>
    <w:pPr>
      <w:keepNext/>
      <w:keepLines/>
      <w:spacing w:before="240"/>
      <w:outlineLvl w:val="2"/>
    </w:pPr>
    <w:rPr>
      <w:rFonts w:ascii="Calibri" w:eastAsiaTheme="majorEastAsia" w:hAnsi="Calibri" w:cstheme="majorBidi"/>
      <w:b/>
      <w:color w:val="003E6B" w:themeColor="accent6"/>
      <w:sz w:val="24"/>
      <w:szCs w:val="24"/>
    </w:rPr>
  </w:style>
  <w:style w:type="paragraph" w:styleId="Heading4">
    <w:name w:val="heading 4"/>
    <w:basedOn w:val="Normal"/>
    <w:next w:val="Normal"/>
    <w:link w:val="Heading4Char"/>
    <w:uiPriority w:val="9"/>
    <w:qFormat/>
    <w:rsid w:val="00E04579"/>
    <w:pPr>
      <w:keepNext/>
      <w:keepLines/>
      <w:spacing w:before="240"/>
      <w:outlineLvl w:val="3"/>
    </w:pPr>
    <w:rPr>
      <w:rFonts w:ascii="Calibri" w:eastAsiaTheme="majorEastAsia" w:hAnsi="Calibri" w:cstheme="majorBidi"/>
      <w:b/>
      <w:i/>
      <w:iCs/>
    </w:rPr>
  </w:style>
  <w:style w:type="paragraph" w:styleId="Heading5">
    <w:name w:val="heading 5"/>
    <w:basedOn w:val="Normal"/>
    <w:next w:val="Normal"/>
    <w:link w:val="Heading5Char"/>
    <w:uiPriority w:val="9"/>
    <w:rsid w:val="00813629"/>
    <w:pPr>
      <w:keepNext/>
      <w:keepLines/>
      <w:spacing w:before="40" w:after="0"/>
      <w:outlineLvl w:val="4"/>
    </w:pPr>
    <w:rPr>
      <w:rFonts w:ascii="Calibri" w:eastAsiaTheme="majorEastAsia" w:hAnsi="Calibri" w:cstheme="majorBidi"/>
      <w:b/>
      <w:color w:val="757575"/>
    </w:rPr>
  </w:style>
  <w:style w:type="paragraph" w:styleId="Heading6">
    <w:name w:val="heading 6"/>
    <w:basedOn w:val="Normal"/>
    <w:next w:val="Normal"/>
    <w:link w:val="Heading6Char"/>
    <w:uiPriority w:val="9"/>
    <w:rsid w:val="00813629"/>
    <w:pPr>
      <w:keepNext/>
      <w:keepLines/>
      <w:spacing w:before="40" w:after="0"/>
      <w:outlineLvl w:val="5"/>
    </w:pPr>
    <w:rPr>
      <w:rFonts w:ascii="Calibri" w:eastAsiaTheme="majorEastAsia" w:hAnsi="Calibri" w:cstheme="majorBidi"/>
      <w:b/>
      <w:i/>
      <w:color w:val="75757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65B8"/>
    <w:rPr>
      <w:color w:val="808080"/>
    </w:rPr>
  </w:style>
  <w:style w:type="paragraph" w:styleId="Title">
    <w:name w:val="Title"/>
    <w:basedOn w:val="Normal"/>
    <w:next w:val="Normal"/>
    <w:link w:val="TitleChar"/>
    <w:uiPriority w:val="10"/>
    <w:qFormat/>
    <w:rsid w:val="00646346"/>
    <w:pPr>
      <w:spacing w:before="2240"/>
      <w:contextualSpacing/>
    </w:pPr>
    <w:rPr>
      <w:rFonts w:ascii="Calibri" w:eastAsiaTheme="majorEastAsia" w:hAnsi="Calibri" w:cstheme="majorBidi"/>
      <w:b/>
      <w:color w:val="003E6B" w:themeColor="accent6"/>
      <w:spacing w:val="-10"/>
      <w:kern w:val="28"/>
      <w:sz w:val="48"/>
      <w:szCs w:val="56"/>
    </w:rPr>
  </w:style>
  <w:style w:type="character" w:customStyle="1" w:styleId="TitleChar">
    <w:name w:val="Title Char"/>
    <w:basedOn w:val="DefaultParagraphFont"/>
    <w:link w:val="Title"/>
    <w:uiPriority w:val="10"/>
    <w:rsid w:val="00646346"/>
    <w:rPr>
      <w:rFonts w:ascii="Calibri" w:eastAsiaTheme="majorEastAsia" w:hAnsi="Calibri" w:cstheme="majorBidi"/>
      <w:b/>
      <w:color w:val="003E6B" w:themeColor="accent6"/>
      <w:spacing w:val="-10"/>
      <w:kern w:val="28"/>
      <w:sz w:val="48"/>
      <w:szCs w:val="56"/>
    </w:rPr>
  </w:style>
  <w:style w:type="paragraph" w:customStyle="1" w:styleId="InstructionText">
    <w:name w:val="Instruction Text"/>
    <w:basedOn w:val="Normal"/>
    <w:rsid w:val="00A82BDB"/>
    <w:pPr>
      <w:spacing w:after="200"/>
    </w:pPr>
    <w:rPr>
      <w:color w:val="7030A0"/>
    </w:rPr>
  </w:style>
  <w:style w:type="character" w:customStyle="1" w:styleId="Heading1Char">
    <w:name w:val="Heading 1 Char"/>
    <w:basedOn w:val="DefaultParagraphFont"/>
    <w:link w:val="Heading1"/>
    <w:uiPriority w:val="9"/>
    <w:rsid w:val="00646346"/>
    <w:rPr>
      <w:rFonts w:ascii="Calibri" w:eastAsiaTheme="majorEastAsia" w:hAnsi="Calibri" w:cstheme="majorBidi"/>
      <w:b/>
      <w:color w:val="003E6B" w:themeColor="accent6"/>
      <w:sz w:val="34"/>
      <w:szCs w:val="32"/>
    </w:rPr>
  </w:style>
  <w:style w:type="character" w:customStyle="1" w:styleId="Heading2Char">
    <w:name w:val="Heading 2 Char"/>
    <w:basedOn w:val="DefaultParagraphFont"/>
    <w:link w:val="Heading2"/>
    <w:uiPriority w:val="9"/>
    <w:rsid w:val="00646346"/>
    <w:rPr>
      <w:rFonts w:ascii="Calibri" w:eastAsiaTheme="majorEastAsia" w:hAnsi="Calibri" w:cstheme="majorBidi"/>
      <w:b/>
      <w:color w:val="617E3A" w:themeColor="accent2"/>
      <w:sz w:val="28"/>
      <w:szCs w:val="26"/>
    </w:rPr>
  </w:style>
  <w:style w:type="character" w:customStyle="1" w:styleId="Heading3Char">
    <w:name w:val="Heading 3 Char"/>
    <w:basedOn w:val="DefaultParagraphFont"/>
    <w:link w:val="Heading3"/>
    <w:uiPriority w:val="9"/>
    <w:rsid w:val="00646346"/>
    <w:rPr>
      <w:rFonts w:ascii="Calibri" w:eastAsiaTheme="majorEastAsia" w:hAnsi="Calibri" w:cstheme="majorBidi"/>
      <w:b/>
      <w:color w:val="003E6B" w:themeColor="accent6"/>
      <w:sz w:val="24"/>
      <w:szCs w:val="24"/>
    </w:rPr>
  </w:style>
  <w:style w:type="character" w:customStyle="1" w:styleId="Heading4Char">
    <w:name w:val="Heading 4 Char"/>
    <w:basedOn w:val="DefaultParagraphFont"/>
    <w:link w:val="Heading4"/>
    <w:uiPriority w:val="9"/>
    <w:rsid w:val="00E04579"/>
    <w:rPr>
      <w:rFonts w:ascii="Calibri" w:eastAsiaTheme="majorEastAsia" w:hAnsi="Calibri" w:cstheme="majorBidi"/>
      <w:b/>
      <w:i/>
      <w:iCs/>
    </w:rPr>
  </w:style>
  <w:style w:type="paragraph" w:styleId="ListNumber">
    <w:name w:val="List Number"/>
    <w:basedOn w:val="Normal"/>
    <w:uiPriority w:val="99"/>
    <w:qFormat/>
    <w:rsid w:val="003F0880"/>
    <w:pPr>
      <w:tabs>
        <w:tab w:val="left" w:pos="284"/>
        <w:tab w:val="left" w:pos="567"/>
        <w:tab w:val="left" w:pos="851"/>
        <w:tab w:val="left" w:pos="1134"/>
      </w:tabs>
      <w:ind w:left="284" w:hanging="284"/>
      <w:contextualSpacing/>
    </w:pPr>
  </w:style>
  <w:style w:type="paragraph" w:styleId="ListNumber2">
    <w:name w:val="List Number 2"/>
    <w:basedOn w:val="Normal"/>
    <w:uiPriority w:val="99"/>
    <w:qFormat/>
    <w:rsid w:val="003F0880"/>
    <w:pPr>
      <w:tabs>
        <w:tab w:val="num" w:pos="737"/>
      </w:tabs>
      <w:ind w:left="737" w:hanging="453"/>
      <w:contextualSpacing/>
    </w:pPr>
  </w:style>
  <w:style w:type="paragraph" w:styleId="ListBullet">
    <w:name w:val="List Bullet"/>
    <w:basedOn w:val="Normal"/>
    <w:uiPriority w:val="99"/>
    <w:qFormat/>
    <w:rsid w:val="00316088"/>
    <w:pPr>
      <w:numPr>
        <w:numId w:val="4"/>
      </w:numPr>
      <w:contextualSpacing/>
    </w:pPr>
  </w:style>
  <w:style w:type="paragraph" w:styleId="ListBullet2">
    <w:name w:val="List Bullet 2"/>
    <w:basedOn w:val="Normal"/>
    <w:uiPriority w:val="99"/>
    <w:qFormat/>
    <w:rsid w:val="00105919"/>
    <w:pPr>
      <w:numPr>
        <w:numId w:val="8"/>
      </w:numPr>
      <w:tabs>
        <w:tab w:val="left" w:pos="567"/>
      </w:tabs>
      <w:ind w:left="738" w:hanging="454"/>
      <w:contextualSpacing/>
    </w:pPr>
  </w:style>
  <w:style w:type="character" w:styleId="Hyperlink">
    <w:name w:val="Hyperlink"/>
    <w:basedOn w:val="DefaultParagraphFont"/>
    <w:uiPriority w:val="99"/>
    <w:qFormat/>
    <w:rsid w:val="005725B2"/>
    <w:rPr>
      <w:color w:val="32375D"/>
      <w:u w:val="single"/>
    </w:rPr>
  </w:style>
  <w:style w:type="table" w:styleId="TableGrid">
    <w:name w:val="Table Grid"/>
    <w:aliases w:val="NSRB Table"/>
    <w:basedOn w:val="TableNormal"/>
    <w:uiPriority w:val="39"/>
    <w:rsid w:val="00646346"/>
    <w:pPr>
      <w:spacing w:after="40" w:line="240" w:lineRule="auto"/>
    </w:pPr>
    <w:tblPr>
      <w:tblBorders>
        <w:top w:val="single" w:sz="4" w:space="0" w:color="auto"/>
        <w:bottom w:val="single" w:sz="4" w:space="0" w:color="auto"/>
        <w:insideH w:val="single" w:sz="4" w:space="0" w:color="auto"/>
      </w:tblBorders>
      <w:tblCellMar>
        <w:top w:w="45" w:type="dxa"/>
      </w:tblCellMar>
    </w:tblPr>
    <w:tcPr>
      <w:tcMar>
        <w:top w:w="108" w:type="dxa"/>
      </w:tcMar>
      <w:vAlign w:val="center"/>
    </w:tcPr>
    <w:tblStylePr w:type="firstRow">
      <w:pPr>
        <w:jc w:val="left"/>
      </w:pPr>
      <w:rPr>
        <w:rFonts w:ascii="Calibri" w:hAnsi="Calibri"/>
        <w:b/>
        <w:color w:val="FFFFFF" w:themeColor="background1"/>
        <w:sz w:val="24"/>
      </w:rPr>
      <w:tblPr/>
      <w:tcPr>
        <w:shd w:val="clear" w:color="auto" w:fill="003E6B" w:themeFill="accent6"/>
      </w:tcPr>
    </w:tblStylePr>
  </w:style>
  <w:style w:type="paragraph" w:styleId="Caption">
    <w:name w:val="caption"/>
    <w:basedOn w:val="Normal"/>
    <w:next w:val="Normal"/>
    <w:uiPriority w:val="35"/>
    <w:qFormat/>
    <w:rsid w:val="000C2420"/>
    <w:pPr>
      <w:spacing w:before="120"/>
    </w:pPr>
    <w:rPr>
      <w:b/>
      <w:i/>
    </w:rPr>
  </w:style>
  <w:style w:type="numbering" w:customStyle="1" w:styleId="RSCBNumberList1">
    <w:name w:val="RSCB Number List 1"/>
    <w:uiPriority w:val="99"/>
    <w:rsid w:val="003F0880"/>
    <w:pPr>
      <w:numPr>
        <w:numId w:val="1"/>
      </w:numPr>
    </w:pPr>
  </w:style>
  <w:style w:type="paragraph" w:styleId="ListBullet3">
    <w:name w:val="List Bullet 3"/>
    <w:basedOn w:val="Normal"/>
    <w:uiPriority w:val="99"/>
    <w:rsid w:val="00316088"/>
    <w:pPr>
      <w:numPr>
        <w:ilvl w:val="2"/>
        <w:numId w:val="4"/>
      </w:numPr>
      <w:tabs>
        <w:tab w:val="left" w:pos="851"/>
      </w:tabs>
      <w:contextualSpacing/>
    </w:pPr>
  </w:style>
  <w:style w:type="paragraph" w:styleId="ListNumber3">
    <w:name w:val="List Number 3"/>
    <w:basedOn w:val="Normal"/>
    <w:uiPriority w:val="99"/>
    <w:qFormat/>
    <w:rsid w:val="003F0880"/>
    <w:pPr>
      <w:tabs>
        <w:tab w:val="left" w:pos="1021"/>
        <w:tab w:val="num" w:pos="1361"/>
      </w:tabs>
      <w:ind w:left="1361" w:hanging="624"/>
      <w:contextualSpacing/>
    </w:pPr>
  </w:style>
  <w:style w:type="paragraph" w:styleId="ListNumber4">
    <w:name w:val="List Number 4"/>
    <w:basedOn w:val="Normal"/>
    <w:uiPriority w:val="99"/>
    <w:qFormat/>
    <w:rsid w:val="003F0880"/>
    <w:pPr>
      <w:tabs>
        <w:tab w:val="num" w:pos="2155"/>
      </w:tabs>
      <w:ind w:left="2155" w:hanging="794"/>
      <w:contextualSpacing/>
    </w:pPr>
  </w:style>
  <w:style w:type="paragraph" w:styleId="ListBullet4">
    <w:name w:val="List Bullet 4"/>
    <w:basedOn w:val="Normal"/>
    <w:uiPriority w:val="99"/>
    <w:rsid w:val="00316088"/>
    <w:pPr>
      <w:numPr>
        <w:ilvl w:val="3"/>
        <w:numId w:val="4"/>
      </w:numPr>
      <w:tabs>
        <w:tab w:val="left" w:pos="1134"/>
      </w:tabs>
      <w:contextualSpacing/>
    </w:pPr>
  </w:style>
  <w:style w:type="numbering" w:customStyle="1" w:styleId="Style1">
    <w:name w:val="Style1"/>
    <w:uiPriority w:val="99"/>
    <w:rsid w:val="00316088"/>
    <w:pPr>
      <w:numPr>
        <w:numId w:val="3"/>
      </w:numPr>
    </w:pPr>
  </w:style>
  <w:style w:type="paragraph" w:styleId="Header">
    <w:name w:val="header"/>
    <w:basedOn w:val="Normal"/>
    <w:link w:val="HeaderChar"/>
    <w:uiPriority w:val="99"/>
    <w:unhideWhenUsed/>
    <w:rsid w:val="00EE7FDA"/>
    <w:pPr>
      <w:tabs>
        <w:tab w:val="center" w:pos="4513"/>
        <w:tab w:val="right" w:pos="9026"/>
      </w:tabs>
      <w:spacing w:after="0"/>
    </w:pPr>
  </w:style>
  <w:style w:type="character" w:customStyle="1" w:styleId="HeaderChar">
    <w:name w:val="Header Char"/>
    <w:basedOn w:val="DefaultParagraphFont"/>
    <w:link w:val="Header"/>
    <w:uiPriority w:val="99"/>
    <w:rsid w:val="00F121AC"/>
  </w:style>
  <w:style w:type="paragraph" w:styleId="Footer">
    <w:name w:val="footer"/>
    <w:basedOn w:val="Normal"/>
    <w:link w:val="FooterChar"/>
    <w:uiPriority w:val="99"/>
    <w:rsid w:val="00EC4486"/>
    <w:pPr>
      <w:tabs>
        <w:tab w:val="center" w:pos="4513"/>
        <w:tab w:val="right" w:pos="9026"/>
      </w:tabs>
      <w:spacing w:after="0"/>
    </w:pPr>
  </w:style>
  <w:style w:type="character" w:customStyle="1" w:styleId="FooterChar">
    <w:name w:val="Footer Char"/>
    <w:basedOn w:val="DefaultParagraphFont"/>
    <w:link w:val="Footer"/>
    <w:uiPriority w:val="99"/>
    <w:rsid w:val="00EC4486"/>
    <w:rPr>
      <w:sz w:val="20"/>
    </w:rPr>
  </w:style>
  <w:style w:type="paragraph" w:styleId="FootnoteText">
    <w:name w:val="footnote text"/>
    <w:basedOn w:val="Normal"/>
    <w:link w:val="FootnoteTextChar"/>
    <w:uiPriority w:val="99"/>
    <w:rsid w:val="00A70EEB"/>
    <w:pPr>
      <w:spacing w:after="0"/>
    </w:pPr>
    <w:rPr>
      <w:sz w:val="14"/>
      <w:szCs w:val="20"/>
    </w:rPr>
  </w:style>
  <w:style w:type="character" w:customStyle="1" w:styleId="FootnoteTextChar">
    <w:name w:val="Footnote Text Char"/>
    <w:basedOn w:val="DefaultParagraphFont"/>
    <w:link w:val="FootnoteText"/>
    <w:uiPriority w:val="99"/>
    <w:rsid w:val="00A70EEB"/>
    <w:rPr>
      <w:sz w:val="14"/>
      <w:szCs w:val="20"/>
    </w:rPr>
  </w:style>
  <w:style w:type="character" w:styleId="FootnoteReference">
    <w:name w:val="footnote reference"/>
    <w:basedOn w:val="DefaultParagraphFont"/>
    <w:uiPriority w:val="99"/>
    <w:semiHidden/>
    <w:unhideWhenUsed/>
    <w:rsid w:val="005725B2"/>
    <w:rPr>
      <w:vertAlign w:val="superscript"/>
    </w:rPr>
  </w:style>
  <w:style w:type="paragraph" w:styleId="Subtitle">
    <w:name w:val="Subtitle"/>
    <w:basedOn w:val="Normal"/>
    <w:next w:val="Normal"/>
    <w:link w:val="SubtitleChar"/>
    <w:uiPriority w:val="11"/>
    <w:qFormat/>
    <w:rsid w:val="00646346"/>
    <w:pPr>
      <w:numPr>
        <w:ilvl w:val="1"/>
      </w:numPr>
      <w:spacing w:after="600"/>
    </w:pPr>
    <w:rPr>
      <w:rFonts w:ascii="Calibri" w:eastAsiaTheme="minorEastAsia" w:hAnsi="Calibri"/>
      <w:b/>
      <w:color w:val="617E3A" w:themeColor="accent2"/>
      <w:spacing w:val="15"/>
      <w:sz w:val="40"/>
    </w:rPr>
  </w:style>
  <w:style w:type="character" w:customStyle="1" w:styleId="SubtitleChar">
    <w:name w:val="Subtitle Char"/>
    <w:basedOn w:val="DefaultParagraphFont"/>
    <w:link w:val="Subtitle"/>
    <w:uiPriority w:val="11"/>
    <w:rsid w:val="00646346"/>
    <w:rPr>
      <w:rFonts w:ascii="Calibri" w:eastAsiaTheme="minorEastAsia" w:hAnsi="Calibri"/>
      <w:b/>
      <w:color w:val="617E3A" w:themeColor="accent2"/>
      <w:spacing w:val="15"/>
      <w:sz w:val="40"/>
    </w:rPr>
  </w:style>
  <w:style w:type="character" w:styleId="Strong">
    <w:name w:val="Strong"/>
    <w:basedOn w:val="DefaultParagraphFont"/>
    <w:uiPriority w:val="22"/>
    <w:qFormat/>
    <w:rsid w:val="001F444A"/>
    <w:rPr>
      <w:b/>
      <w:bCs/>
    </w:rPr>
  </w:style>
  <w:style w:type="character" w:customStyle="1" w:styleId="Heading5Char">
    <w:name w:val="Heading 5 Char"/>
    <w:basedOn w:val="DefaultParagraphFont"/>
    <w:link w:val="Heading5"/>
    <w:uiPriority w:val="9"/>
    <w:rsid w:val="00813629"/>
    <w:rPr>
      <w:rFonts w:ascii="Calibri" w:eastAsiaTheme="majorEastAsia" w:hAnsi="Calibri" w:cstheme="majorBidi"/>
      <w:b/>
      <w:color w:val="757575"/>
    </w:rPr>
  </w:style>
  <w:style w:type="character" w:customStyle="1" w:styleId="Heading6Char">
    <w:name w:val="Heading 6 Char"/>
    <w:basedOn w:val="DefaultParagraphFont"/>
    <w:link w:val="Heading6"/>
    <w:uiPriority w:val="9"/>
    <w:rsid w:val="00813629"/>
    <w:rPr>
      <w:rFonts w:ascii="Calibri" w:eastAsiaTheme="majorEastAsia" w:hAnsi="Calibri" w:cstheme="majorBidi"/>
      <w:b/>
      <w:i/>
      <w:color w:val="757575"/>
    </w:rPr>
  </w:style>
  <w:style w:type="character" w:styleId="BookTitle">
    <w:name w:val="Book Title"/>
    <w:basedOn w:val="DefaultParagraphFont"/>
    <w:uiPriority w:val="33"/>
    <w:semiHidden/>
    <w:qFormat/>
    <w:rsid w:val="00B81A68"/>
    <w:rPr>
      <w:b w:val="0"/>
      <w:bCs/>
      <w:i/>
      <w:iCs/>
      <w:spacing w:val="5"/>
    </w:rPr>
  </w:style>
  <w:style w:type="character" w:styleId="Emphasis">
    <w:name w:val="Emphasis"/>
    <w:basedOn w:val="DefaultParagraphFont"/>
    <w:uiPriority w:val="20"/>
    <w:qFormat/>
    <w:rsid w:val="001C6347"/>
    <w:rPr>
      <w:b w:val="0"/>
      <w:i/>
      <w:iCs/>
    </w:rPr>
  </w:style>
  <w:style w:type="paragraph" w:customStyle="1" w:styleId="SourceImageCaption">
    <w:name w:val="Source/Image Caption"/>
    <w:basedOn w:val="Normal"/>
    <w:rsid w:val="00DE1663"/>
    <w:rPr>
      <w:sz w:val="18"/>
    </w:rPr>
  </w:style>
  <w:style w:type="paragraph" w:customStyle="1" w:styleId="Normal-AfterTableFigure">
    <w:name w:val="Normal - After Table/Figure"/>
    <w:basedOn w:val="Normal"/>
    <w:rsid w:val="002678F4"/>
    <w:pPr>
      <w:spacing w:before="240"/>
    </w:pPr>
  </w:style>
  <w:style w:type="paragraph" w:styleId="ListParagraph">
    <w:name w:val="List Paragraph"/>
    <w:basedOn w:val="Normal"/>
    <w:uiPriority w:val="34"/>
    <w:qFormat/>
    <w:rsid w:val="002678F4"/>
    <w:pPr>
      <w:ind w:left="720"/>
      <w:contextualSpacing/>
    </w:pPr>
  </w:style>
  <w:style w:type="paragraph" w:customStyle="1" w:styleId="Heading1Numbered">
    <w:name w:val="Heading 1 Numbered"/>
    <w:basedOn w:val="Heading1"/>
    <w:rsid w:val="0046637C"/>
    <w:pPr>
      <w:numPr>
        <w:numId w:val="5"/>
      </w:numPr>
    </w:pPr>
  </w:style>
  <w:style w:type="paragraph" w:customStyle="1" w:styleId="Heading2numbered">
    <w:name w:val="Heading 2 numbered"/>
    <w:basedOn w:val="Heading2"/>
    <w:rsid w:val="0046637C"/>
    <w:pPr>
      <w:numPr>
        <w:numId w:val="6"/>
      </w:numPr>
    </w:pPr>
  </w:style>
  <w:style w:type="paragraph" w:styleId="Quote">
    <w:name w:val="Quote"/>
    <w:basedOn w:val="Normal"/>
    <w:next w:val="Normal"/>
    <w:link w:val="QuoteChar"/>
    <w:uiPriority w:val="29"/>
    <w:qFormat/>
    <w:rsid w:val="00A1654A"/>
    <w:pPr>
      <w:spacing w:before="200" w:after="360"/>
      <w:ind w:left="567" w:right="567"/>
    </w:pPr>
    <w:rPr>
      <w:i/>
      <w:iCs/>
      <w:color w:val="404040" w:themeColor="text1" w:themeTint="BF"/>
    </w:rPr>
  </w:style>
  <w:style w:type="character" w:customStyle="1" w:styleId="QuoteChar">
    <w:name w:val="Quote Char"/>
    <w:basedOn w:val="DefaultParagraphFont"/>
    <w:link w:val="Quote"/>
    <w:uiPriority w:val="29"/>
    <w:rsid w:val="00A1654A"/>
    <w:rPr>
      <w:i/>
      <w:iCs/>
      <w:color w:val="404040" w:themeColor="text1" w:themeTint="BF"/>
      <w:sz w:val="20"/>
    </w:rPr>
  </w:style>
  <w:style w:type="character" w:styleId="IntenseEmphasis">
    <w:name w:val="Intense Emphasis"/>
    <w:basedOn w:val="DefaultParagraphFont"/>
    <w:uiPriority w:val="21"/>
    <w:semiHidden/>
    <w:rsid w:val="00A34D39"/>
    <w:rPr>
      <w:b/>
      <w:i/>
      <w:iCs/>
      <w:color w:val="auto"/>
    </w:rPr>
  </w:style>
  <w:style w:type="character" w:styleId="IntenseReference">
    <w:name w:val="Intense Reference"/>
    <w:basedOn w:val="DefaultParagraphFont"/>
    <w:uiPriority w:val="32"/>
    <w:semiHidden/>
    <w:rsid w:val="00A34D39"/>
    <w:rPr>
      <w:b/>
      <w:bCs/>
      <w:smallCaps/>
      <w:color w:val="auto"/>
      <w:spacing w:val="5"/>
      <w:u w:val="single"/>
    </w:rPr>
  </w:style>
  <w:style w:type="character" w:styleId="SubtleReference">
    <w:name w:val="Subtle Reference"/>
    <w:basedOn w:val="DefaultParagraphFont"/>
    <w:uiPriority w:val="31"/>
    <w:semiHidden/>
    <w:rsid w:val="00A74FD2"/>
    <w:rPr>
      <w:smallCaps/>
      <w:color w:val="auto"/>
      <w:u w:val="single"/>
    </w:rPr>
  </w:style>
  <w:style w:type="paragraph" w:customStyle="1" w:styleId="NoParagraphStyle">
    <w:name w:val="[No Paragraph Style]"/>
    <w:rsid w:val="00C30A1E"/>
    <w:pPr>
      <w:autoSpaceDE w:val="0"/>
      <w:autoSpaceDN w:val="0"/>
      <w:adjustRightInd w:val="0"/>
      <w:spacing w:after="0" w:line="288" w:lineRule="auto"/>
      <w:textAlignment w:val="center"/>
    </w:pPr>
    <w:rPr>
      <w:rFonts w:ascii="MinionPro-Regular" w:hAnsi="MinionPro-Regular" w:cs="MinionPro-Regular"/>
      <w:color w:val="000000"/>
      <w:sz w:val="24"/>
      <w:szCs w:val="24"/>
      <w:lang w:val="en-US"/>
    </w:rPr>
  </w:style>
  <w:style w:type="paragraph" w:customStyle="1" w:styleId="Tagline">
    <w:name w:val="Tagline"/>
    <w:basedOn w:val="Normal"/>
    <w:uiPriority w:val="99"/>
    <w:rsid w:val="00C30A1E"/>
    <w:pPr>
      <w:autoSpaceDE w:val="0"/>
      <w:autoSpaceDN w:val="0"/>
      <w:adjustRightInd w:val="0"/>
      <w:spacing w:after="0" w:line="288" w:lineRule="auto"/>
      <w:textAlignment w:val="center"/>
    </w:pPr>
    <w:rPr>
      <w:rFonts w:ascii="News Gothic Com" w:hAnsi="News Gothic Com" w:cs="News Gothic Com"/>
      <w:b/>
      <w:bCs/>
      <w:color w:val="E9A913"/>
      <w:sz w:val="26"/>
      <w:szCs w:val="26"/>
      <w:lang w:val="en-US"/>
    </w:rPr>
  </w:style>
  <w:style w:type="paragraph" w:customStyle="1" w:styleId="Footertext">
    <w:name w:val="Footer text"/>
    <w:basedOn w:val="Tagline"/>
    <w:rsid w:val="00C30A1E"/>
    <w:rPr>
      <w:rFonts w:ascii="Calibri" w:hAnsi="Calibri"/>
    </w:rPr>
  </w:style>
  <w:style w:type="paragraph" w:customStyle="1" w:styleId="Body">
    <w:name w:val="Body"/>
    <w:basedOn w:val="NoParagraphStyle"/>
    <w:uiPriority w:val="99"/>
    <w:rsid w:val="00A23D73"/>
    <w:pPr>
      <w:suppressAutoHyphens/>
      <w:spacing w:after="113" w:line="260" w:lineRule="atLeast"/>
    </w:pPr>
    <w:rPr>
      <w:rFonts w:ascii="News Gothic Com Light" w:hAnsi="News Gothic Com Light" w:cs="News Gothic Com Light"/>
      <w:sz w:val="20"/>
      <w:szCs w:val="20"/>
    </w:rPr>
  </w:style>
  <w:style w:type="paragraph" w:customStyle="1" w:styleId="Series">
    <w:name w:val="Series"/>
    <w:basedOn w:val="Normal"/>
    <w:uiPriority w:val="99"/>
    <w:rsid w:val="00A23D73"/>
    <w:pPr>
      <w:autoSpaceDE w:val="0"/>
      <w:autoSpaceDN w:val="0"/>
      <w:adjustRightInd w:val="0"/>
      <w:spacing w:after="0" w:line="288" w:lineRule="auto"/>
      <w:jc w:val="center"/>
      <w:textAlignment w:val="center"/>
    </w:pPr>
    <w:rPr>
      <w:rFonts w:ascii="News Gothic Com" w:hAnsi="News Gothic Com" w:cs="News Gothic Com"/>
      <w:b/>
      <w:bCs/>
      <w:color w:val="000000"/>
      <w:sz w:val="33"/>
      <w:szCs w:val="33"/>
      <w:lang w:val="en-US"/>
    </w:rPr>
  </w:style>
  <w:style w:type="paragraph" w:customStyle="1" w:styleId="H2">
    <w:name w:val="H2"/>
    <w:basedOn w:val="Normal"/>
    <w:uiPriority w:val="99"/>
    <w:rsid w:val="00A23D73"/>
    <w:pPr>
      <w:autoSpaceDE w:val="0"/>
      <w:autoSpaceDN w:val="0"/>
      <w:adjustRightInd w:val="0"/>
      <w:spacing w:before="397" w:after="397" w:line="300" w:lineRule="atLeast"/>
      <w:textAlignment w:val="center"/>
    </w:pPr>
    <w:rPr>
      <w:rFonts w:ascii="News Gothic Com" w:hAnsi="News Gothic Com" w:cs="News Gothic Com"/>
      <w:b/>
      <w:bCs/>
      <w:color w:val="3C54A4"/>
      <w:sz w:val="24"/>
      <w:szCs w:val="24"/>
      <w:lang w:val="en-US"/>
    </w:rPr>
  </w:style>
  <w:style w:type="paragraph" w:customStyle="1" w:styleId="H2nospace">
    <w:name w:val="H2 no space"/>
    <w:basedOn w:val="H2"/>
    <w:uiPriority w:val="99"/>
    <w:rsid w:val="00A23D73"/>
    <w:pPr>
      <w:spacing w:before="113" w:after="113"/>
    </w:pPr>
  </w:style>
  <w:style w:type="paragraph" w:customStyle="1" w:styleId="Bullets">
    <w:name w:val="Bullets"/>
    <w:basedOn w:val="Body"/>
    <w:uiPriority w:val="99"/>
    <w:rsid w:val="005D150B"/>
    <w:pPr>
      <w:numPr>
        <w:numId w:val="7"/>
      </w:numPr>
      <w:spacing w:after="80" w:line="240" w:lineRule="auto"/>
      <w:ind w:left="227" w:hanging="227"/>
    </w:pPr>
    <w:rPr>
      <w:rFonts w:ascii="Calibri" w:hAnsi="Calibri"/>
    </w:rPr>
  </w:style>
  <w:style w:type="paragraph" w:customStyle="1" w:styleId="Bullestlast">
    <w:name w:val="Bullest last"/>
    <w:basedOn w:val="Bullets"/>
    <w:uiPriority w:val="99"/>
    <w:rsid w:val="00A23D73"/>
    <w:pPr>
      <w:spacing w:after="113"/>
    </w:pPr>
  </w:style>
  <w:style w:type="paragraph" w:customStyle="1" w:styleId="Footnote">
    <w:name w:val="Footnote"/>
    <w:basedOn w:val="NoParagraphStyle"/>
    <w:uiPriority w:val="99"/>
    <w:rsid w:val="00275860"/>
    <w:pPr>
      <w:suppressAutoHyphens/>
      <w:spacing w:after="60" w:line="240" w:lineRule="auto"/>
      <w:ind w:left="170" w:hanging="170"/>
    </w:pPr>
    <w:rPr>
      <w:rFonts w:ascii="Calibri" w:hAnsi="Calibri" w:cs="News Gothic Com"/>
      <w:sz w:val="14"/>
      <w:szCs w:val="14"/>
    </w:rPr>
  </w:style>
  <w:style w:type="paragraph" w:customStyle="1" w:styleId="Heading2withicon">
    <w:name w:val="Heading 2 with icon"/>
    <w:basedOn w:val="Heading2"/>
    <w:rsid w:val="00052B07"/>
  </w:style>
  <w:style w:type="paragraph" w:customStyle="1" w:styleId="Style2">
    <w:name w:val="Style2"/>
    <w:basedOn w:val="Heading2"/>
    <w:link w:val="Style2Char"/>
    <w:qFormat/>
    <w:rsid w:val="00052B07"/>
    <w:rPr>
      <w:position w:val="-66"/>
    </w:rPr>
  </w:style>
  <w:style w:type="paragraph" w:customStyle="1" w:styleId="Heading2withicontopofcolumn">
    <w:name w:val="Heading 2 with icon top of column"/>
    <w:basedOn w:val="Heading2withicon"/>
    <w:rsid w:val="005D150B"/>
    <w:pPr>
      <w:spacing w:before="0"/>
    </w:pPr>
  </w:style>
  <w:style w:type="character" w:customStyle="1" w:styleId="Style2Char">
    <w:name w:val="Style2 Char"/>
    <w:basedOn w:val="Heading2Char"/>
    <w:link w:val="Style2"/>
    <w:rsid w:val="00052B07"/>
    <w:rPr>
      <w:rFonts w:ascii="Calibri" w:eastAsiaTheme="majorEastAsia" w:hAnsi="Calibri" w:cstheme="majorBidi"/>
      <w:b/>
      <w:color w:val="002D3F"/>
      <w:position w:val="-66"/>
      <w:sz w:val="24"/>
      <w:szCs w:val="26"/>
    </w:rPr>
  </w:style>
  <w:style w:type="table" w:styleId="TableGridLight">
    <w:name w:val="Grid Table Light"/>
    <w:aliases w:val="Case study"/>
    <w:basedOn w:val="TableNormal"/>
    <w:uiPriority w:val="40"/>
    <w:rsid w:val="000C2420"/>
    <w:pPr>
      <w:spacing w:after="80" w:line="240" w:lineRule="auto"/>
    </w:pPr>
    <w:rPr>
      <w:sz w:val="20"/>
    </w:rPr>
    <w:tblPr/>
    <w:tcPr>
      <w:shd w:val="clear" w:color="auto" w:fill="F4F4F4"/>
      <w:tcMar>
        <w:top w:w="108" w:type="dxa"/>
        <w:left w:w="108" w:type="dxa"/>
        <w:bottom w:w="0" w:type="dxa"/>
        <w:right w:w="108" w:type="dxa"/>
      </w:tcMar>
    </w:tcPr>
  </w:style>
  <w:style w:type="character" w:customStyle="1" w:styleId="Baselineshiftforheader2withicon">
    <w:name w:val="Baseline shift for header 2 with icon"/>
    <w:basedOn w:val="DefaultParagraphFont"/>
    <w:uiPriority w:val="1"/>
    <w:qFormat/>
    <w:rsid w:val="005D150B"/>
    <w:rPr>
      <w:position w:val="32"/>
    </w:rPr>
  </w:style>
  <w:style w:type="paragraph" w:customStyle="1" w:styleId="Boxheader">
    <w:name w:val="Box header"/>
    <w:basedOn w:val="Normal"/>
    <w:qFormat/>
    <w:rsid w:val="00B00423"/>
    <w:pPr>
      <w:spacing w:after="0"/>
    </w:pPr>
    <w:rPr>
      <w:b/>
      <w:color w:val="FFFFFF" w:themeColor="background1"/>
    </w:rPr>
  </w:style>
  <w:style w:type="table" w:styleId="PlainTable1">
    <w:name w:val="Plain Table 1"/>
    <w:basedOn w:val="TableNormal"/>
    <w:uiPriority w:val="41"/>
    <w:rsid w:val="00286F3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DD17F0"/>
    <w:rPr>
      <w:color w:val="605E5C"/>
      <w:shd w:val="clear" w:color="auto" w:fill="E1DFDD"/>
    </w:rPr>
  </w:style>
  <w:style w:type="character" w:styleId="CommentReference">
    <w:name w:val="annotation reference"/>
    <w:basedOn w:val="DefaultParagraphFont"/>
    <w:uiPriority w:val="99"/>
    <w:semiHidden/>
    <w:rsid w:val="00955540"/>
    <w:rPr>
      <w:sz w:val="16"/>
      <w:szCs w:val="16"/>
    </w:rPr>
  </w:style>
  <w:style w:type="paragraph" w:styleId="CommentText">
    <w:name w:val="annotation text"/>
    <w:basedOn w:val="Normal"/>
    <w:link w:val="CommentTextChar"/>
    <w:uiPriority w:val="99"/>
    <w:semiHidden/>
    <w:rsid w:val="00955540"/>
    <w:pPr>
      <w:spacing w:line="240" w:lineRule="auto"/>
    </w:pPr>
    <w:rPr>
      <w:sz w:val="20"/>
      <w:szCs w:val="20"/>
    </w:rPr>
  </w:style>
  <w:style w:type="character" w:customStyle="1" w:styleId="CommentTextChar">
    <w:name w:val="Comment Text Char"/>
    <w:basedOn w:val="DefaultParagraphFont"/>
    <w:link w:val="CommentText"/>
    <w:uiPriority w:val="99"/>
    <w:semiHidden/>
    <w:rsid w:val="00955540"/>
    <w:rPr>
      <w:sz w:val="20"/>
      <w:szCs w:val="20"/>
    </w:rPr>
  </w:style>
  <w:style w:type="paragraph" w:styleId="CommentSubject">
    <w:name w:val="annotation subject"/>
    <w:basedOn w:val="CommentText"/>
    <w:next w:val="CommentText"/>
    <w:link w:val="CommentSubjectChar"/>
    <w:uiPriority w:val="99"/>
    <w:semiHidden/>
    <w:unhideWhenUsed/>
    <w:rsid w:val="00955540"/>
    <w:rPr>
      <w:b/>
      <w:bCs/>
    </w:rPr>
  </w:style>
  <w:style w:type="character" w:customStyle="1" w:styleId="CommentSubjectChar">
    <w:name w:val="Comment Subject Char"/>
    <w:basedOn w:val="CommentTextChar"/>
    <w:link w:val="CommentSubject"/>
    <w:uiPriority w:val="99"/>
    <w:semiHidden/>
    <w:rsid w:val="00955540"/>
    <w:rPr>
      <w:b/>
      <w:bCs/>
      <w:sz w:val="20"/>
      <w:szCs w:val="20"/>
    </w:rPr>
  </w:style>
  <w:style w:type="paragraph" w:styleId="Revision">
    <w:name w:val="Revision"/>
    <w:hidden/>
    <w:uiPriority w:val="99"/>
    <w:semiHidden/>
    <w:rsid w:val="00F81114"/>
    <w:pPr>
      <w:spacing w:after="0" w:line="240" w:lineRule="auto"/>
    </w:pPr>
  </w:style>
  <w:style w:type="character" w:styleId="Mention">
    <w:name w:val="Mention"/>
    <w:basedOn w:val="DefaultParagraphFont"/>
    <w:uiPriority w:val="99"/>
    <w:unhideWhenUsed/>
    <w:rsid w:val="004E78D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707695">
      <w:bodyDiv w:val="1"/>
      <w:marLeft w:val="0"/>
      <w:marRight w:val="0"/>
      <w:marTop w:val="0"/>
      <w:marBottom w:val="0"/>
      <w:divBdr>
        <w:top w:val="none" w:sz="0" w:space="0" w:color="auto"/>
        <w:left w:val="none" w:sz="0" w:space="0" w:color="auto"/>
        <w:bottom w:val="none" w:sz="0" w:space="0" w:color="auto"/>
        <w:right w:val="none" w:sz="0" w:space="0" w:color="auto"/>
      </w:divBdr>
    </w:div>
    <w:div w:id="1730838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3.jp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dewr.gov.au/protecting-worker-entitlemen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4.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Custom 1">
      <a:dk1>
        <a:srgbClr val="000000"/>
      </a:dk1>
      <a:lt1>
        <a:srgbClr val="FFFFFF"/>
      </a:lt1>
      <a:dk2>
        <a:srgbClr val="44546A"/>
      </a:dk2>
      <a:lt2>
        <a:srgbClr val="E7E6E6"/>
      </a:lt2>
      <a:accent1>
        <a:srgbClr val="00757A"/>
      </a:accent1>
      <a:accent2>
        <a:srgbClr val="617E3A"/>
      </a:accent2>
      <a:accent3>
        <a:srgbClr val="404246"/>
      </a:accent3>
      <a:accent4>
        <a:srgbClr val="A4A7A9"/>
      </a:accent4>
      <a:accent5>
        <a:srgbClr val="00B2BA"/>
      </a:accent5>
      <a:accent6>
        <a:srgbClr val="003E6B"/>
      </a:accent6>
      <a:hlink>
        <a:srgbClr val="000000"/>
      </a:hlink>
      <a:folHlink>
        <a:srgbClr val="617E3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BBBDFE0D5B48A44847B70EA1BD3862B" ma:contentTypeVersion="14" ma:contentTypeDescription="Create a new document." ma:contentTypeScope="" ma:versionID="873b18dcf2e6863b0bdb2891e5867dc7">
  <xsd:schema xmlns:xsd="http://www.w3.org/2001/XMLSchema" xmlns:xs="http://www.w3.org/2001/XMLSchema" xmlns:p="http://schemas.microsoft.com/office/2006/metadata/properties" xmlns:ns2="c3bb4156-0582-4d49-9748-da12e4bfffd4" xmlns:ns3="f6ea322a-84be-47d5-b47f-0374e0177435" targetNamespace="http://schemas.microsoft.com/office/2006/metadata/properties" ma:root="true" ma:fieldsID="f87b45612507b75391d7f36afb42aa28" ns2:_="" ns3:_="">
    <xsd:import namespace="c3bb4156-0582-4d49-9748-da12e4bfffd4"/>
    <xsd:import namespace="f6ea322a-84be-47d5-b47f-0374e01774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ate" minOccurs="0"/>
                <xsd:element ref="ns2:Confirmed" minOccurs="0"/>
                <xsd:element ref="ns2:Agency"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bb4156-0582-4d49-9748-da12e4bfff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ate" ma:index="12" nillable="true" ma:displayName="Date" ma:format="DateOnly" ma:internalName="Date">
      <xsd:simpleType>
        <xsd:restriction base="dms:DateTime"/>
      </xsd:simpleType>
    </xsd:element>
    <xsd:element name="Confirmed" ma:index="13" nillable="true" ma:displayName="Confirmed" ma:format="Dropdown" ma:internalName="Confirmed">
      <xsd:simpleType>
        <xsd:restriction base="dms:Text">
          <xsd:maxLength value="255"/>
        </xsd:restriction>
      </xsd:simpleType>
    </xsd:element>
    <xsd:element name="Agency" ma:index="14" nillable="true" ma:displayName="Agency" ma:format="Dropdown" ma:internalName="Agency">
      <xsd:simpleType>
        <xsd:restriction base="dms:Text">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ea322a-84be-47d5-b47f-0374e01774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43dacc5f-1863-45f1-944c-0525d7dba6df}" ma:internalName="TaxCatchAll" ma:showField="CatchAllData" ma:web="f6ea322a-84be-47d5-b47f-0374e01774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onfirmed xmlns="c3bb4156-0582-4d49-9748-da12e4bfffd4" xsi:nil="true"/>
    <Date xmlns="c3bb4156-0582-4d49-9748-da12e4bfffd4" xsi:nil="true"/>
    <TaxCatchAll xmlns="f6ea322a-84be-47d5-b47f-0374e0177435" xsi:nil="true"/>
    <Agency xmlns="c3bb4156-0582-4d49-9748-da12e4bfffd4" xsi:nil="true"/>
    <lcf76f155ced4ddcb4097134ff3c332f xmlns="c3bb4156-0582-4d49-9748-da12e4bfffd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CF49D2B-8C93-4E2C-B22C-BF8476B74BA9}">
  <ds:schemaRefs>
    <ds:schemaRef ds:uri="http://schemas.openxmlformats.org/officeDocument/2006/bibliography"/>
  </ds:schemaRefs>
</ds:datastoreItem>
</file>

<file path=customXml/itemProps2.xml><?xml version="1.0" encoding="utf-8"?>
<ds:datastoreItem xmlns:ds="http://schemas.openxmlformats.org/officeDocument/2006/customXml" ds:itemID="{EF0807A7-66E6-4844-AA25-D692CD4FCD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bb4156-0582-4d49-9748-da12e4bfffd4"/>
    <ds:schemaRef ds:uri="f6ea322a-84be-47d5-b47f-0374e01774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29C2E5-FB2C-47FB-872D-DB95032A0C02}">
  <ds:schemaRefs>
    <ds:schemaRef ds:uri="http://schemas.microsoft.com/sharepoint/v3/contenttype/forms"/>
  </ds:schemaRefs>
</ds:datastoreItem>
</file>

<file path=customXml/itemProps4.xml><?xml version="1.0" encoding="utf-8"?>
<ds:datastoreItem xmlns:ds="http://schemas.openxmlformats.org/officeDocument/2006/customXml" ds:itemID="{5111877A-74B7-4E24-B539-39B5DCC2A6E5}">
  <ds:schemaRefs>
    <ds:schemaRef ds:uri="http://schemas.microsoft.com/office/2006/metadata/properties"/>
    <ds:schemaRef ds:uri="http://schemas.microsoft.com/office/infopath/2007/PartnerControls"/>
    <ds:schemaRef ds:uri="c3bb4156-0582-4d49-9748-da12e4bfffd4"/>
    <ds:schemaRef ds:uri="f6ea322a-84be-47d5-b47f-0374e017743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724</Words>
  <Characters>4132</Characters>
  <Application>Microsoft Office Word</Application>
  <DocSecurity>0</DocSecurity>
  <Lines>34</Lines>
  <Paragraphs>9</Paragraphs>
  <ScaleCrop>false</ScaleCrop>
  <Company/>
  <LinksUpToDate>false</LinksUpToDate>
  <CharactersWithSpaces>4847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Coal LSL fact sheet</dc:title>
  <dc:subject/>
  <dc:creator/>
  <cp:keywords/>
  <dc:description/>
  <cp:lastModifiedBy/>
  <cp:revision>1</cp:revision>
  <dcterms:created xsi:type="dcterms:W3CDTF">2023-06-30T10:34:00Z</dcterms:created>
  <dcterms:modified xsi:type="dcterms:W3CDTF">2023-07-01T04:18:00Z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2023-03-28T05:45:17Z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3b1d23af-aca0-4b7b-830a-4619508bece9</vt:lpwstr>
  </property>
  <property fmtid="{D5CDD505-2E9C-101B-9397-08002B2CF9AE}" pid="8" name="MSIP_Label_79d889eb-932f-4752-8739-64d25806ef64_ContentBits">
    <vt:lpwstr>0</vt:lpwstr>
  </property>
  <property fmtid="{D5CDD505-2E9C-101B-9397-08002B2CF9AE}" pid="9" name="ContentTypeId">
    <vt:lpwstr>0x010100BBBBDFE0D5B48A44847B70EA1BD3862B</vt:lpwstr>
  </property>
  <property fmtid="{D5CDD505-2E9C-101B-9397-08002B2CF9AE}" pid="10" name="MediaServiceImageTags">
    <vt:lpwstr/>
  </property>
</Properties>
</file>