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70429" w14:textId="4E065844" w:rsidR="001E3BF5" w:rsidRPr="001357CA" w:rsidRDefault="001E3BF5" w:rsidP="00791966">
      <w:pPr>
        <w:tabs>
          <w:tab w:val="left" w:pos="8931"/>
        </w:tabs>
        <w:ind w:firstLine="720"/>
        <w:rPr>
          <w:rFonts w:ascii="Public Sans Thin" w:hAnsi="Public Sans Thin"/>
        </w:rPr>
        <w:sectPr w:rsidR="001E3BF5" w:rsidRPr="001357CA" w:rsidSect="00E235AD">
          <w:footerReference w:type="default" r:id="rId8"/>
          <w:footerReference w:type="first" r:id="rId9"/>
          <w:type w:val="continuous"/>
          <w:pgSz w:w="11906" w:h="16838"/>
          <w:pgMar w:top="0" w:right="851" w:bottom="1418" w:left="851" w:header="0" w:footer="1134" w:gutter="0"/>
          <w:cols w:space="708"/>
          <w:titlePg/>
          <w:docGrid w:linePitch="360"/>
        </w:sectPr>
      </w:pPr>
      <w:r w:rsidRPr="001357CA">
        <w:rPr>
          <w:rFonts w:ascii="Public Sans Thin" w:hAnsi="Public Sans Thin"/>
          <w:noProof/>
          <w:lang w:val="en-US"/>
        </w:rPr>
        <w:drawing>
          <wp:anchor distT="0" distB="0" distL="114300" distR="114300" simplePos="0" relativeHeight="251658240" behindDoc="1" locked="1" layoutInCell="1" allowOverlap="1" wp14:anchorId="6E8F3326" wp14:editId="62AA6B92">
            <wp:simplePos x="0" y="0"/>
            <wp:positionH relativeFrom="page">
              <wp:posOffset>0</wp:posOffset>
            </wp:positionH>
            <wp:positionV relativeFrom="page">
              <wp:posOffset>32385</wp:posOffset>
            </wp:positionV>
            <wp:extent cx="7555230" cy="1806575"/>
            <wp:effectExtent l="0" t="0" r="7620" b="571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66" w:rsidRPr="001357CA">
        <w:rPr>
          <w:rFonts w:ascii="Public Sans Thin" w:hAnsi="Public Sans Thin"/>
        </w:rPr>
        <w:tab/>
      </w:r>
    </w:p>
    <w:p w14:paraId="0E376E2B" w14:textId="21879BAE" w:rsidR="001E3BF5" w:rsidRPr="001357CA" w:rsidRDefault="001E3BF5" w:rsidP="00297DC5">
      <w:pPr>
        <w:pStyle w:val="Title"/>
        <w:spacing w:before="2880"/>
        <w:rPr>
          <w:rFonts w:ascii="Public Sans Thin" w:hAnsi="Public Sans Thin"/>
        </w:rPr>
      </w:pPr>
      <w:r w:rsidRPr="001357CA">
        <w:rPr>
          <w:rFonts w:ascii="Public Sans Thin" w:hAnsi="Public Sans Thin"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0" wp14:anchorId="4BEF4CBF" wp14:editId="11103276">
                <wp:simplePos x="0" y="0"/>
                <wp:positionH relativeFrom="margin">
                  <wp:posOffset>-245110</wp:posOffset>
                </wp:positionH>
                <wp:positionV relativeFrom="page">
                  <wp:posOffset>1847850</wp:posOffset>
                </wp:positionV>
                <wp:extent cx="6962140" cy="2286000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22860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4EFC8" id="Rectangle 3" o:spid="_x0000_s1026" alt="&quot;&quot;" style="position:absolute;margin-left:-19.3pt;margin-top:145.5pt;width:548.2pt;height:180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" o:allowoverlap="f" fillcolor="#d8d8d8" stroked="f" strokeweight="1pt">
                <w10:wrap anchorx="margin" anchory="page"/>
                <w10:anchorlock/>
              </v:rect>
            </w:pict>
          </mc:Fallback>
        </mc:AlternateContent>
      </w:r>
      <w:r w:rsidRPr="001357CA">
        <w:rPr>
          <w:rFonts w:ascii="Public Sans Thin" w:hAnsi="Public Sans Thin"/>
        </w:rPr>
        <w:drawing>
          <wp:anchor distT="0" distB="0" distL="114300" distR="114300" simplePos="0" relativeHeight="251658242" behindDoc="0" locked="1" layoutInCell="1" allowOverlap="1" wp14:anchorId="22769D13" wp14:editId="3B74B6B9">
            <wp:simplePos x="0" y="0"/>
            <wp:positionH relativeFrom="column">
              <wp:posOffset>-67310</wp:posOffset>
            </wp:positionH>
            <wp:positionV relativeFrom="page">
              <wp:posOffset>666115</wp:posOffset>
            </wp:positionV>
            <wp:extent cx="4161600" cy="90360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7CA">
        <w:rPr>
          <w:rFonts w:ascii="Public Sans Thin" w:hAnsi="Public Sans Thin"/>
        </w:rPr>
        <w:t xml:space="preserve">Quick Reference Guide: </w:t>
      </w:r>
      <w:r w:rsidR="00B14031" w:rsidRPr="001357CA">
        <w:rPr>
          <w:rFonts w:ascii="Public Sans Thin" w:hAnsi="Public Sans Thin"/>
        </w:rPr>
        <w:t xml:space="preserve">How to </w:t>
      </w:r>
      <w:r w:rsidR="00410FA9" w:rsidRPr="001357CA">
        <w:rPr>
          <w:rFonts w:ascii="Public Sans Thin" w:hAnsi="Public Sans Thin"/>
        </w:rPr>
        <w:t xml:space="preserve">complete a </w:t>
      </w:r>
      <w:r w:rsidR="00FC2C01" w:rsidRPr="001357CA">
        <w:rPr>
          <w:rFonts w:ascii="Public Sans Thin" w:hAnsi="Public Sans Thin"/>
        </w:rPr>
        <w:t>Living Away From Home Allowance</w:t>
      </w:r>
      <w:r w:rsidR="00410FA9" w:rsidRPr="001357CA">
        <w:rPr>
          <w:rFonts w:ascii="Public Sans Thin" w:hAnsi="Public Sans Thin"/>
        </w:rPr>
        <w:t xml:space="preserve"> claim application</w:t>
      </w:r>
    </w:p>
    <w:p w14:paraId="2BB59296" w14:textId="0B7C97F9" w:rsidR="00A52CD5" w:rsidRPr="001357CA" w:rsidRDefault="006911E6" w:rsidP="009C3A52">
      <w:pPr>
        <w:spacing w:before="120" w:after="360"/>
        <w:rPr>
          <w:rFonts w:ascii="Public Sans Thin" w:hAnsi="Public Sans Thin"/>
        </w:rPr>
        <w:sectPr w:rsidR="00A52CD5" w:rsidRPr="001357CA" w:rsidSect="003267A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021" w:bottom="1134" w:left="1021" w:header="720" w:footer="0" w:gutter="0"/>
          <w:cols w:space="340"/>
          <w:noEndnote/>
          <w:docGrid w:linePitch="272"/>
        </w:sectPr>
      </w:pPr>
      <w:r w:rsidRPr="001357CA">
        <w:rPr>
          <w:rFonts w:ascii="Public Sans Thin" w:hAnsi="Public Sans Thin"/>
        </w:rPr>
        <w:t xml:space="preserve">Australian Apprentices who </w:t>
      </w:r>
      <w:r w:rsidR="009C3A52" w:rsidRPr="001357CA">
        <w:rPr>
          <w:rFonts w:ascii="Public Sans Thin" w:hAnsi="Public Sans Thin"/>
        </w:rPr>
        <w:t xml:space="preserve">are eligible to claim </w:t>
      </w:r>
      <w:r w:rsidR="00026E84" w:rsidRPr="001357CA">
        <w:rPr>
          <w:rFonts w:ascii="Public Sans Thin" w:hAnsi="Public Sans Thin"/>
          <w:sz w:val="22"/>
        </w:rPr>
        <w:t xml:space="preserve">Living Away </w:t>
      </w:r>
      <w:proofErr w:type="gramStart"/>
      <w:r w:rsidR="00026E84" w:rsidRPr="001357CA">
        <w:rPr>
          <w:rFonts w:ascii="Public Sans Thin" w:hAnsi="Public Sans Thin"/>
          <w:sz w:val="22"/>
        </w:rPr>
        <w:t>From</w:t>
      </w:r>
      <w:proofErr w:type="gramEnd"/>
      <w:r w:rsidR="00026E84" w:rsidRPr="001357CA">
        <w:rPr>
          <w:rFonts w:ascii="Public Sans Thin" w:hAnsi="Public Sans Thin"/>
          <w:sz w:val="22"/>
        </w:rPr>
        <w:t xml:space="preserve"> Home Allowance (LAFHA)</w:t>
      </w:r>
      <w:r w:rsidR="009C3A52" w:rsidRPr="001357CA">
        <w:rPr>
          <w:rFonts w:ascii="Public Sans Thin" w:hAnsi="Public Sans Thin"/>
        </w:rPr>
        <w:t xml:space="preserve"> can use this guide to help complete each section of the application.</w:t>
      </w:r>
      <w:r w:rsidR="00E204D8" w:rsidRPr="001357CA">
        <w:rPr>
          <w:rFonts w:ascii="Public Sans Thin" w:hAnsi="Public Sans Thin"/>
        </w:rPr>
        <w:t xml:space="preserve"> If you</w:t>
      </w:r>
      <w:r w:rsidR="00F2640F" w:rsidRPr="001357CA">
        <w:rPr>
          <w:rFonts w:ascii="Public Sans Thin" w:hAnsi="Public Sans Thin"/>
        </w:rPr>
        <w:t xml:space="preserve"> </w:t>
      </w:r>
      <w:r w:rsidR="008610E2" w:rsidRPr="001357CA">
        <w:rPr>
          <w:rFonts w:ascii="Public Sans Thin" w:hAnsi="Public Sans Thin"/>
        </w:rPr>
        <w:t xml:space="preserve">instead </w:t>
      </w:r>
      <w:r w:rsidR="00F2640F" w:rsidRPr="001357CA">
        <w:rPr>
          <w:rFonts w:ascii="Public Sans Thin" w:hAnsi="Public Sans Thin"/>
        </w:rPr>
        <w:t xml:space="preserve">need to apply for LAFHA eligibility, visit the </w:t>
      </w:r>
      <w:hyperlink r:id="rId18" w:history="1">
        <w:r w:rsidR="00585DA1" w:rsidRPr="001357CA">
          <w:rPr>
            <w:rStyle w:val="Hyperlink"/>
            <w:rFonts w:ascii="Public Sans Thin" w:hAnsi="Public Sans Thin"/>
          </w:rPr>
          <w:t>Australian Apprenticeships</w:t>
        </w:r>
      </w:hyperlink>
      <w:r w:rsidR="00585DA1" w:rsidRPr="001357CA">
        <w:rPr>
          <w:rFonts w:ascii="Public Sans Thin" w:hAnsi="Public Sans Thin"/>
        </w:rPr>
        <w:t xml:space="preserve"> website and read through the </w:t>
      </w:r>
      <w:r w:rsidR="00A10229" w:rsidRPr="001357CA">
        <w:rPr>
          <w:rFonts w:ascii="Public Sans Thin" w:hAnsi="Public Sans Thin"/>
        </w:rPr>
        <w:t xml:space="preserve">Quick reference guide on </w:t>
      </w:r>
      <w:r w:rsidR="00D93016" w:rsidRPr="001357CA">
        <w:rPr>
          <w:rFonts w:ascii="Public Sans Thin" w:hAnsi="Public Sans Thin"/>
        </w:rPr>
        <w:t>How to complete a Living Away from Home Allowance eligibility application.</w:t>
      </w:r>
    </w:p>
    <w:p w14:paraId="2F791084" w14:textId="77777777" w:rsidR="00A30123" w:rsidRPr="001357CA" w:rsidRDefault="00A30123" w:rsidP="00A30123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 xml:space="preserve">Navigate to </w:t>
      </w:r>
      <w:hyperlink r:id="rId19" w:history="1">
        <w:r w:rsidRPr="001357CA">
          <w:rPr>
            <w:rStyle w:val="Hyperlink"/>
            <w:rFonts w:ascii="Public Sans Thin" w:hAnsi="Public Sans Thin"/>
            <w:sz w:val="22"/>
          </w:rPr>
          <w:t>ADMS</w:t>
        </w:r>
      </w:hyperlink>
      <w:r w:rsidRPr="001357CA">
        <w:rPr>
          <w:rFonts w:ascii="Public Sans Thin" w:hAnsi="Public Sans Thin"/>
          <w:sz w:val="22"/>
        </w:rPr>
        <w:t xml:space="preserve"> and log in using the Apprentice login button.</w:t>
      </w:r>
    </w:p>
    <w:p w14:paraId="527B69A0" w14:textId="77777777" w:rsidR="00A30123" w:rsidRPr="001357CA" w:rsidRDefault="00A30123" w:rsidP="00A30123">
      <w:pPr>
        <w:ind w:left="360"/>
        <w:rPr>
          <w:rFonts w:ascii="Public Sans Thin" w:hAnsi="Public Sans Thin"/>
          <w:i/>
          <w:iCs/>
          <w:sz w:val="22"/>
        </w:rPr>
      </w:pPr>
      <w:r w:rsidRPr="001357CA">
        <w:rPr>
          <w:rFonts w:ascii="Public Sans Thin" w:hAnsi="Public Sans Thin"/>
          <w:i/>
          <w:iCs/>
          <w:sz w:val="22"/>
        </w:rPr>
        <w:t xml:space="preserve">NOTE: If you are logging into ADMS for the first time, you will need to set up your ADMS access. Visit the </w:t>
      </w:r>
      <w:hyperlink r:id="rId20" w:history="1">
        <w:r w:rsidRPr="001357CA">
          <w:rPr>
            <w:rStyle w:val="Hyperlink"/>
            <w:rFonts w:ascii="Public Sans Thin" w:hAnsi="Public Sans Thin"/>
            <w:i/>
            <w:iCs/>
            <w:sz w:val="22"/>
          </w:rPr>
          <w:t>Claiming Apprentice Incentives page</w:t>
        </w:r>
      </w:hyperlink>
      <w:r w:rsidRPr="001357CA">
        <w:rPr>
          <w:rFonts w:ascii="Public Sans Thin" w:hAnsi="Public Sans Thin"/>
          <w:i/>
          <w:iCs/>
          <w:sz w:val="22"/>
        </w:rPr>
        <w:t xml:space="preserve"> on the Australian Apprenticeships website for further information.</w:t>
      </w:r>
    </w:p>
    <w:p w14:paraId="638FF883" w14:textId="5E50E0A4" w:rsidR="00A30123" w:rsidRPr="001357CA" w:rsidRDefault="006F6934" w:rsidP="00156B18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 xml:space="preserve">Navigate to the </w:t>
      </w:r>
      <w:r w:rsidR="00691E66" w:rsidRPr="001357CA">
        <w:rPr>
          <w:rFonts w:ascii="Public Sans Thin" w:hAnsi="Public Sans Thin"/>
          <w:sz w:val="22"/>
        </w:rPr>
        <w:t>‘</w:t>
      </w:r>
      <w:r w:rsidRPr="001357CA">
        <w:rPr>
          <w:rFonts w:ascii="Public Sans Thin" w:hAnsi="Public Sans Thin"/>
          <w:sz w:val="22"/>
        </w:rPr>
        <w:t>Apprentice claim applications</w:t>
      </w:r>
      <w:r w:rsidR="00691E66" w:rsidRPr="001357CA">
        <w:rPr>
          <w:rFonts w:ascii="Public Sans Thin" w:hAnsi="Public Sans Thin"/>
          <w:sz w:val="22"/>
        </w:rPr>
        <w:t>’</w:t>
      </w:r>
      <w:r w:rsidRPr="001357CA">
        <w:rPr>
          <w:rFonts w:ascii="Public Sans Thin" w:hAnsi="Public Sans Thin"/>
          <w:sz w:val="22"/>
        </w:rPr>
        <w:t xml:space="preserve"> module</w:t>
      </w:r>
      <w:r w:rsidR="008E09A1" w:rsidRPr="001357CA">
        <w:rPr>
          <w:rFonts w:ascii="Public Sans Thin" w:hAnsi="Public Sans Thin"/>
          <w:sz w:val="22"/>
        </w:rPr>
        <w:t xml:space="preserve"> by clicking </w:t>
      </w:r>
      <w:r w:rsidR="00036320" w:rsidRPr="001357CA">
        <w:rPr>
          <w:rFonts w:ascii="Public Sans Thin" w:hAnsi="Public Sans Thin"/>
          <w:sz w:val="22"/>
        </w:rPr>
        <w:t xml:space="preserve">the </w:t>
      </w:r>
      <w:r w:rsidR="00691E66" w:rsidRPr="001357CA">
        <w:rPr>
          <w:rFonts w:ascii="Public Sans Thin" w:hAnsi="Public Sans Thin"/>
          <w:sz w:val="22"/>
        </w:rPr>
        <w:t>‘</w:t>
      </w:r>
      <w:r w:rsidR="00036320" w:rsidRPr="001357CA">
        <w:rPr>
          <w:rFonts w:ascii="Public Sans Thin" w:hAnsi="Public Sans Thin"/>
          <w:sz w:val="22"/>
        </w:rPr>
        <w:t>Apprentice claim applications</w:t>
      </w:r>
      <w:r w:rsidR="00691E66" w:rsidRPr="001357CA">
        <w:rPr>
          <w:rFonts w:ascii="Public Sans Thin" w:hAnsi="Public Sans Thin"/>
          <w:sz w:val="22"/>
        </w:rPr>
        <w:t>’</w:t>
      </w:r>
      <w:r w:rsidR="00036320" w:rsidRPr="001357CA">
        <w:rPr>
          <w:rFonts w:ascii="Public Sans Thin" w:hAnsi="Public Sans Thin"/>
          <w:sz w:val="22"/>
        </w:rPr>
        <w:t xml:space="preserve"> tab in the top navigation bar</w:t>
      </w:r>
      <w:r w:rsidRPr="001357CA">
        <w:rPr>
          <w:rFonts w:ascii="Public Sans Thin" w:hAnsi="Public Sans Thin"/>
          <w:sz w:val="22"/>
        </w:rPr>
        <w:t xml:space="preserve">. </w:t>
      </w:r>
    </w:p>
    <w:p w14:paraId="1BD0AC92" w14:textId="598B37FB" w:rsidR="00A30123" w:rsidRPr="001357CA" w:rsidRDefault="0087636D" w:rsidP="00531D5E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noProof/>
          <w:sz w:val="22"/>
        </w:rPr>
        <w:drawing>
          <wp:inline distT="0" distB="0" distL="0" distR="0" wp14:anchorId="7E964D37" wp14:editId="1C0A71FF">
            <wp:extent cx="2548255" cy="1231265"/>
            <wp:effectExtent l="57150" t="19050" r="61595" b="102235"/>
            <wp:docPr id="7" name="Picture 7" descr="A screenshot of the Apprentice claim applications button outlined in AD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the Apprentice claim applications button outlined in ADM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2312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7F6654" w14:textId="3F368EAA" w:rsidR="00BE4646" w:rsidRPr="001357CA" w:rsidRDefault="00BE4646" w:rsidP="00970777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b/>
          <w:bCs/>
          <w:sz w:val="22"/>
        </w:rPr>
        <w:t>RESULT:</w:t>
      </w:r>
      <w:r w:rsidRPr="001357CA">
        <w:rPr>
          <w:rFonts w:ascii="Public Sans Thin" w:hAnsi="Public Sans Thin"/>
          <w:sz w:val="22"/>
        </w:rPr>
        <w:t xml:space="preserve"> The</w:t>
      </w:r>
      <w:r w:rsidR="003F0162" w:rsidRPr="001357CA">
        <w:rPr>
          <w:rFonts w:ascii="Public Sans Thin" w:hAnsi="Public Sans Thin"/>
          <w:sz w:val="22"/>
        </w:rPr>
        <w:t xml:space="preserve"> Apprentice claim applications list is displayed.</w:t>
      </w:r>
    </w:p>
    <w:p w14:paraId="45799D2C" w14:textId="054351ED" w:rsidR="00613150" w:rsidRPr="001357CA" w:rsidRDefault="00004D48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Carefully read the Purpose of this application section.</w:t>
      </w:r>
    </w:p>
    <w:p w14:paraId="69A33F9C" w14:textId="2312115D" w:rsidR="00004D48" w:rsidRPr="001357CA" w:rsidRDefault="00004D48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Confirm the pre-populated information on the application is correct.</w:t>
      </w:r>
    </w:p>
    <w:p w14:paraId="42A0B2BE" w14:textId="3DB56DAC" w:rsidR="00B76E2C" w:rsidRPr="001357CA" w:rsidRDefault="00025BB9" w:rsidP="00970777">
      <w:pPr>
        <w:ind w:left="360"/>
        <w:rPr>
          <w:rFonts w:ascii="Public Sans Thin" w:hAnsi="Public Sans Thin"/>
          <w:i/>
          <w:iCs/>
          <w:sz w:val="22"/>
        </w:rPr>
      </w:pPr>
      <w:r w:rsidRPr="001357CA">
        <w:rPr>
          <w:rFonts w:ascii="Public Sans Thin" w:hAnsi="Public Sans Thin"/>
          <w:i/>
          <w:iCs/>
          <w:sz w:val="22"/>
        </w:rPr>
        <w:t xml:space="preserve">NOTE: The pre-populated information is taken from information recorded in ADMS. </w:t>
      </w:r>
      <w:r w:rsidR="000875A6" w:rsidRPr="001357CA">
        <w:rPr>
          <w:rFonts w:ascii="Public Sans Thin" w:hAnsi="Public Sans Thin"/>
          <w:i/>
          <w:iCs/>
          <w:sz w:val="22"/>
        </w:rPr>
        <w:t>Contact</w:t>
      </w:r>
      <w:r w:rsidR="004822DE" w:rsidRPr="001357CA">
        <w:rPr>
          <w:rFonts w:ascii="Public Sans Thin" w:hAnsi="Public Sans Thin"/>
          <w:i/>
          <w:iCs/>
          <w:sz w:val="22"/>
        </w:rPr>
        <w:t xml:space="preserve"> your Australian Apprenticeship Network provider if you need to update any details.</w:t>
      </w:r>
    </w:p>
    <w:p w14:paraId="71C2B649" w14:textId="05BF55E1" w:rsidR="000C1DA0" w:rsidRPr="001357CA" w:rsidRDefault="000C1DA0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 xml:space="preserve">Click the </w:t>
      </w:r>
      <w:r w:rsidR="00FF01AE" w:rsidRPr="001357CA">
        <w:rPr>
          <w:rFonts w:ascii="Public Sans Thin" w:hAnsi="Public Sans Thin"/>
          <w:sz w:val="22"/>
        </w:rPr>
        <w:t xml:space="preserve">‘Select’ button </w:t>
      </w:r>
      <w:r w:rsidR="002270AA" w:rsidRPr="001357CA">
        <w:rPr>
          <w:rFonts w:ascii="Public Sans Thin" w:hAnsi="Public Sans Thin"/>
          <w:sz w:val="22"/>
        </w:rPr>
        <w:t>in</w:t>
      </w:r>
      <w:r w:rsidR="00FF01AE" w:rsidRPr="001357CA">
        <w:rPr>
          <w:rFonts w:ascii="Public Sans Thin" w:hAnsi="Public Sans Thin"/>
          <w:sz w:val="22"/>
        </w:rPr>
        <w:t xml:space="preserve"> the</w:t>
      </w:r>
      <w:r w:rsidR="006625D7" w:rsidRPr="001357CA">
        <w:rPr>
          <w:rFonts w:ascii="Public Sans Thin" w:hAnsi="Public Sans Thin"/>
          <w:sz w:val="22"/>
        </w:rPr>
        <w:t xml:space="preserve"> Bank account section.</w:t>
      </w:r>
    </w:p>
    <w:p w14:paraId="68F26673" w14:textId="5798B447" w:rsidR="009B224D" w:rsidRPr="001357CA" w:rsidRDefault="009B224D" w:rsidP="003F69A7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noProof/>
          <w:sz w:val="22"/>
        </w:rPr>
        <w:drawing>
          <wp:inline distT="0" distB="0" distL="0" distR="0" wp14:anchorId="23DFD384" wp14:editId="32BC710E">
            <wp:extent cx="2207260" cy="2188845"/>
            <wp:effectExtent l="57150" t="19050" r="59690" b="97155"/>
            <wp:docPr id="22" name="Picture 22" descr="A screenshot of the Bank account section with the Select button outli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the Bank account section with the Select button outlined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18884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7FC2E0" w14:textId="7AC8C943" w:rsidR="00BD7DB3" w:rsidRPr="001357CA" w:rsidRDefault="00BD7DB3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Choose a bank account from the ‘Select a bank account</w:t>
      </w:r>
      <w:r w:rsidR="00374A94" w:rsidRPr="001357CA">
        <w:rPr>
          <w:rFonts w:ascii="Public Sans Thin" w:hAnsi="Public Sans Thin"/>
          <w:sz w:val="22"/>
        </w:rPr>
        <w:t>’ pop-up.</w:t>
      </w:r>
    </w:p>
    <w:p w14:paraId="1B527DD0" w14:textId="4252E6EC" w:rsidR="004C7A84" w:rsidRPr="001357CA" w:rsidRDefault="004C7A84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Click the ‘Select’ button.</w:t>
      </w:r>
    </w:p>
    <w:p w14:paraId="14DF644D" w14:textId="67446E47" w:rsidR="00B1693A" w:rsidRPr="001357CA" w:rsidRDefault="00B1693A" w:rsidP="00B1693A">
      <w:pPr>
        <w:ind w:left="360"/>
        <w:rPr>
          <w:rFonts w:ascii="Public Sans Thin" w:hAnsi="Public Sans Thin"/>
          <w:i/>
          <w:iCs/>
          <w:sz w:val="22"/>
        </w:rPr>
      </w:pPr>
      <w:r w:rsidRPr="001357CA">
        <w:rPr>
          <w:rFonts w:ascii="Public Sans Thin" w:hAnsi="Public Sans Thin"/>
          <w:i/>
          <w:iCs/>
          <w:sz w:val="22"/>
        </w:rPr>
        <w:lastRenderedPageBreak/>
        <w:t xml:space="preserve">NOTE: </w:t>
      </w:r>
      <w:r w:rsidR="00974D5A" w:rsidRPr="001357CA">
        <w:rPr>
          <w:rFonts w:ascii="Public Sans Thin" w:hAnsi="Public Sans Thin"/>
          <w:i/>
          <w:iCs/>
          <w:sz w:val="22"/>
        </w:rPr>
        <w:t>To add a new or update an existing bank account</w:t>
      </w:r>
      <w:r w:rsidR="00D56503" w:rsidRPr="001357CA">
        <w:rPr>
          <w:rFonts w:ascii="Public Sans Thin" w:hAnsi="Public Sans Thin"/>
          <w:i/>
          <w:iCs/>
          <w:sz w:val="22"/>
        </w:rPr>
        <w:t>, contact your Australian Apprenticeship Support Network provider.</w:t>
      </w:r>
    </w:p>
    <w:p w14:paraId="502571D7" w14:textId="4B8E36C5" w:rsidR="00893E73" w:rsidRPr="001357CA" w:rsidRDefault="00B60008" w:rsidP="005B3339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noProof/>
          <w:sz w:val="22"/>
        </w:rPr>
        <w:drawing>
          <wp:inline distT="0" distB="0" distL="0" distR="0" wp14:anchorId="6CEE9DD7" wp14:editId="6BAE2021">
            <wp:extent cx="2700106" cy="2397579"/>
            <wp:effectExtent l="57150" t="19050" r="62230" b="98425"/>
            <wp:docPr id="28" name="Picture 28" descr="A screenshot of the Select a bank account pop-up with the select bank account and the Select button outli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the Select a bank account pop-up with the select bank account and the Select button outlined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7529" cy="24130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BBA4A" w14:textId="28851FBC" w:rsidR="00903FFD" w:rsidRPr="001357CA" w:rsidRDefault="00903FFD" w:rsidP="00903FFD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b/>
          <w:bCs/>
          <w:sz w:val="22"/>
        </w:rPr>
        <w:t>RESULT:</w:t>
      </w:r>
      <w:r w:rsidRPr="001357CA">
        <w:rPr>
          <w:rFonts w:ascii="Public Sans Thin" w:hAnsi="Public Sans Thin"/>
          <w:sz w:val="22"/>
        </w:rPr>
        <w:t xml:space="preserve"> A bank account will be added to </w:t>
      </w:r>
      <w:r w:rsidR="00F712B6" w:rsidRPr="001357CA">
        <w:rPr>
          <w:rFonts w:ascii="Public Sans Thin" w:hAnsi="Public Sans Thin"/>
          <w:sz w:val="22"/>
        </w:rPr>
        <w:t>your LAFHA</w:t>
      </w:r>
      <w:r w:rsidRPr="001357CA">
        <w:rPr>
          <w:rFonts w:ascii="Public Sans Thin" w:hAnsi="Public Sans Thin"/>
          <w:sz w:val="22"/>
        </w:rPr>
        <w:t xml:space="preserve"> claim application for the claim to be paid into.</w:t>
      </w:r>
    </w:p>
    <w:p w14:paraId="575B401F" w14:textId="492404DA" w:rsidR="007B0931" w:rsidRPr="001357CA" w:rsidRDefault="005E7BE2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Complete the Claim details section.</w:t>
      </w:r>
    </w:p>
    <w:p w14:paraId="34C33A8E" w14:textId="798A0382" w:rsidR="00E51AD1" w:rsidRPr="001357CA" w:rsidRDefault="003F0B49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Click the ‘Next’ button</w:t>
      </w:r>
      <w:r w:rsidR="00277C52" w:rsidRPr="001357CA">
        <w:rPr>
          <w:rFonts w:ascii="Public Sans Thin" w:hAnsi="Public Sans Thin"/>
          <w:sz w:val="22"/>
        </w:rPr>
        <w:t xml:space="preserve"> at the bottom of the screen</w:t>
      </w:r>
      <w:r w:rsidR="00BF2DFB" w:rsidRPr="001357CA">
        <w:rPr>
          <w:rFonts w:ascii="Public Sans Thin" w:hAnsi="Public Sans Thin"/>
          <w:sz w:val="22"/>
        </w:rPr>
        <w:t>.</w:t>
      </w:r>
    </w:p>
    <w:p w14:paraId="716023F7" w14:textId="673F115D" w:rsidR="00BF2DFB" w:rsidRPr="001357CA" w:rsidRDefault="00BF2DFB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Review your claim amount payable for the claim period.</w:t>
      </w:r>
    </w:p>
    <w:p w14:paraId="18BD322A" w14:textId="5AFA095B" w:rsidR="00CC61CB" w:rsidRPr="001357CA" w:rsidRDefault="00CC61CB" w:rsidP="00CC61CB">
      <w:pPr>
        <w:ind w:left="360"/>
        <w:rPr>
          <w:rFonts w:ascii="Public Sans Thin" w:hAnsi="Public Sans Thin"/>
          <w:i/>
          <w:iCs/>
          <w:sz w:val="22"/>
        </w:rPr>
      </w:pPr>
      <w:r w:rsidRPr="001357CA">
        <w:rPr>
          <w:rFonts w:ascii="Public Sans Thin" w:hAnsi="Public Sans Thin"/>
          <w:i/>
          <w:iCs/>
          <w:sz w:val="22"/>
        </w:rPr>
        <w:t>NOTE: If you believe your Claim amount payable is incorrect, contact your Australian Apprenticeships Support Network provider.</w:t>
      </w:r>
    </w:p>
    <w:p w14:paraId="11863B0E" w14:textId="1EAEF2A2" w:rsidR="003F0B49" w:rsidRPr="001357CA" w:rsidRDefault="00E51AD1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 xml:space="preserve">Select the checkbox after you have read and agreed to the information in the </w:t>
      </w:r>
      <w:r w:rsidR="009D5234" w:rsidRPr="001357CA">
        <w:rPr>
          <w:rFonts w:ascii="Public Sans Thin" w:hAnsi="Public Sans Thin"/>
          <w:sz w:val="22"/>
        </w:rPr>
        <w:t>Australian a</w:t>
      </w:r>
      <w:r w:rsidRPr="001357CA">
        <w:rPr>
          <w:rFonts w:ascii="Public Sans Thin" w:hAnsi="Public Sans Thin"/>
          <w:sz w:val="22"/>
        </w:rPr>
        <w:t>pprentice declaration</w:t>
      </w:r>
      <w:r w:rsidR="003F0B49" w:rsidRPr="001357CA">
        <w:rPr>
          <w:rFonts w:ascii="Public Sans Thin" w:hAnsi="Public Sans Thin"/>
          <w:sz w:val="22"/>
        </w:rPr>
        <w:t>.</w:t>
      </w:r>
    </w:p>
    <w:p w14:paraId="41CA5D63" w14:textId="601A8567" w:rsidR="00277C52" w:rsidRPr="001357CA" w:rsidRDefault="009D5234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Click the ‘Submit’ button at the bottom of the screen.</w:t>
      </w:r>
    </w:p>
    <w:p w14:paraId="4E2F29D2" w14:textId="3AF5DA68" w:rsidR="0072134F" w:rsidRPr="001357CA" w:rsidRDefault="0072134F" w:rsidP="0072134F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b/>
          <w:bCs/>
          <w:sz w:val="22"/>
        </w:rPr>
        <w:t>RESULT:</w:t>
      </w:r>
      <w:r w:rsidRPr="001357CA">
        <w:rPr>
          <w:rFonts w:ascii="Public Sans Thin" w:hAnsi="Public Sans Thin"/>
          <w:sz w:val="22"/>
        </w:rPr>
        <w:t xml:space="preserve"> Your </w:t>
      </w:r>
      <w:r w:rsidR="00026E84" w:rsidRPr="001357CA">
        <w:rPr>
          <w:rFonts w:ascii="Public Sans Thin" w:hAnsi="Public Sans Thin"/>
          <w:sz w:val="22"/>
        </w:rPr>
        <w:t>LAFHA</w:t>
      </w:r>
      <w:r w:rsidR="00C53E80" w:rsidRPr="001357CA">
        <w:rPr>
          <w:rFonts w:ascii="Public Sans Thin" w:hAnsi="Public Sans Thin"/>
          <w:sz w:val="22"/>
        </w:rPr>
        <w:t xml:space="preserve"> </w:t>
      </w:r>
      <w:r w:rsidR="0076296F" w:rsidRPr="001357CA">
        <w:rPr>
          <w:rFonts w:ascii="Public Sans Thin" w:hAnsi="Public Sans Thin"/>
          <w:sz w:val="22"/>
        </w:rPr>
        <w:t xml:space="preserve">claim application </w:t>
      </w:r>
      <w:r w:rsidR="00EC4ED0" w:rsidRPr="001357CA">
        <w:rPr>
          <w:rFonts w:ascii="Public Sans Thin" w:hAnsi="Public Sans Thin"/>
          <w:sz w:val="22"/>
        </w:rPr>
        <w:t>will be submitted for assessment.</w:t>
      </w:r>
    </w:p>
    <w:p w14:paraId="5D1E25DB" w14:textId="77777777" w:rsidR="00236C33" w:rsidRPr="001357CA" w:rsidRDefault="005537FD" w:rsidP="00EC4ED0">
      <w:pPr>
        <w:ind w:left="360"/>
        <w:rPr>
          <w:rFonts w:ascii="Public Sans Thin" w:hAnsi="Public Sans Thin"/>
          <w:i/>
          <w:iCs/>
          <w:sz w:val="22"/>
        </w:rPr>
      </w:pPr>
      <w:r w:rsidRPr="001357CA">
        <w:rPr>
          <w:rFonts w:ascii="Public Sans Thin" w:hAnsi="Public Sans Thin"/>
          <w:i/>
          <w:iCs/>
          <w:sz w:val="22"/>
        </w:rPr>
        <w:t xml:space="preserve">NOTE: You can click the ‘View apprentice claim applications’ button from the ADMS home page to open your submitted application. </w:t>
      </w:r>
    </w:p>
    <w:p w14:paraId="3AD4E971" w14:textId="77777777" w:rsidR="00B93727" w:rsidRPr="001357CA" w:rsidRDefault="00B93727" w:rsidP="00B93727">
      <w:pPr>
        <w:ind w:left="360"/>
        <w:rPr>
          <w:rFonts w:ascii="Public Sans Thin" w:hAnsi="Public Sans Thin"/>
          <w:i/>
          <w:iCs/>
          <w:sz w:val="22"/>
        </w:rPr>
      </w:pPr>
      <w:r w:rsidRPr="001357CA">
        <w:rPr>
          <w:rFonts w:ascii="Public Sans Thin" w:hAnsi="Public Sans Thin"/>
          <w:i/>
          <w:iCs/>
          <w:sz w:val="22"/>
        </w:rPr>
        <w:t>NOTE: If you are claiming Centrelink payments, contact your Australian Apprenticeship Support Network provider to cancel your LAFHA eligibility.</w:t>
      </w:r>
    </w:p>
    <w:p w14:paraId="00B56095" w14:textId="5B1C05FA" w:rsidR="00B93727" w:rsidRPr="001357CA" w:rsidRDefault="00B93727" w:rsidP="00EC4ED0">
      <w:pPr>
        <w:ind w:left="360"/>
        <w:rPr>
          <w:rFonts w:ascii="Public Sans Thin" w:hAnsi="Public Sans Thin"/>
          <w:i/>
          <w:iCs/>
          <w:sz w:val="22"/>
        </w:rPr>
        <w:sectPr w:rsidR="00B93727" w:rsidRPr="001357CA" w:rsidSect="00E516A7">
          <w:type w:val="continuous"/>
          <w:pgSz w:w="11906" w:h="16838"/>
          <w:pgMar w:top="1134" w:right="1021" w:bottom="1134" w:left="1021" w:header="0" w:footer="850" w:gutter="0"/>
          <w:cols w:num="2" w:sep="1" w:space="340"/>
          <w:noEndnote/>
          <w:docGrid w:linePitch="326"/>
        </w:sectPr>
      </w:pPr>
    </w:p>
    <w:p w14:paraId="40DC8D2A" w14:textId="1DBF880C" w:rsidR="003A3E31" w:rsidRPr="001357CA" w:rsidRDefault="003A3E31" w:rsidP="005703D1">
      <w:pPr>
        <w:pStyle w:val="Heading1"/>
        <w:ind w:left="0" w:firstLine="0"/>
        <w:rPr>
          <w:rFonts w:ascii="Public Sans Thin" w:hAnsi="Public Sans Thin"/>
        </w:rPr>
      </w:pPr>
      <w:bookmarkStart w:id="0" w:name="_Toc98923522"/>
      <w:bookmarkStart w:id="1" w:name="_Toc218702885"/>
      <w:bookmarkStart w:id="2" w:name="_Toc938951044"/>
      <w:bookmarkStart w:id="3" w:name="_Toc602438784"/>
      <w:bookmarkStart w:id="4" w:name="_Toc749445088"/>
      <w:bookmarkStart w:id="5" w:name="_Toc101430519"/>
      <w:r w:rsidRPr="001357CA">
        <w:rPr>
          <w:rFonts w:ascii="Public Sans Thin" w:hAnsi="Public Sans Thin"/>
        </w:rPr>
        <w:t>Support</w:t>
      </w:r>
      <w:bookmarkEnd w:id="0"/>
      <w:bookmarkEnd w:id="1"/>
      <w:bookmarkEnd w:id="2"/>
      <w:bookmarkEnd w:id="3"/>
      <w:bookmarkEnd w:id="4"/>
      <w:bookmarkEnd w:id="5"/>
    </w:p>
    <w:p w14:paraId="2447D2E7" w14:textId="28BAAA9D" w:rsidR="00453B6A" w:rsidRPr="001357CA" w:rsidRDefault="002D1869" w:rsidP="002D1869">
      <w:pPr>
        <w:rPr>
          <w:rFonts w:ascii="Public Sans Thin" w:hAnsi="Public Sans Thin"/>
        </w:rPr>
      </w:pPr>
      <w:r w:rsidRPr="001357CA">
        <w:rPr>
          <w:rFonts w:ascii="Public Sans Thin" w:hAnsi="Public Sans Thin"/>
        </w:rPr>
        <w:t>For assistance with ADMS, contact your Australian Apprenticeship Support Network (AASN) provider. If you aren’t sure who your AASN provider is, please call 1800 020 108.</w:t>
      </w:r>
    </w:p>
    <w:sectPr w:rsidR="00453B6A" w:rsidRPr="001357CA" w:rsidSect="00F05DB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1134" w:right="1021" w:bottom="1134" w:left="1021" w:header="0" w:footer="1134" w:gutter="0"/>
      <w:cols w:space="34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6CFAA" w14:textId="77777777" w:rsidR="004368F4" w:rsidRDefault="004368F4" w:rsidP="001E3BF5">
      <w:r>
        <w:separator/>
      </w:r>
    </w:p>
  </w:endnote>
  <w:endnote w:type="continuationSeparator" w:id="0">
    <w:p w14:paraId="230D8E5D" w14:textId="77777777" w:rsidR="004368F4" w:rsidRDefault="004368F4" w:rsidP="001E3BF5">
      <w:r>
        <w:continuationSeparator/>
      </w:r>
    </w:p>
  </w:endnote>
  <w:endnote w:type="continuationNotice" w:id="1">
    <w:p w14:paraId="643F30AE" w14:textId="77777777" w:rsidR="004368F4" w:rsidRDefault="004368F4" w:rsidP="001E3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5776F0-A0F1-4C84-B705-D4C5508D6566}"/>
    <w:embedBold r:id="rId2" w:fontKey="{87E5CADF-59F7-4770-972F-0872AE830485}"/>
    <w:embedItalic r:id="rId3" w:fontKey="{4E723D69-C690-48B7-A96D-35BA63153F5F}"/>
    <w:embedBoldItalic r:id="rId4" w:fontKey="{8F5EC167-DC2B-400B-A34B-D5D03D26EB1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866E91D6-8919-4E87-A83D-D66FDD4A20A5}"/>
  </w:font>
  <w:font w:name="Public Sans">
    <w:altName w:val="Calibri"/>
    <w:charset w:val="00"/>
    <w:family w:val="auto"/>
    <w:pitch w:val="variable"/>
    <w:sig w:usb0="A00000FF" w:usb1="4000205B" w:usb2="00000000" w:usb3="00000000" w:csb0="00000193" w:csb1="00000000"/>
    <w:embedRegular r:id="rId6" w:fontKey="{A4485029-7E1C-411E-B173-A96EA93A046B}"/>
    <w:embedBold r:id="rId7" w:fontKey="{295D92C8-760C-4716-B9FB-3BD2D9A01281}"/>
    <w:embedItalic r:id="rId8" w:fontKey="{6946EE8A-520E-431B-9966-ADF6B65B2723}"/>
    <w:embedBoldItalic r:id="rId9" w:fontKey="{930277E5-C11E-4013-901B-829D4B24E920}"/>
  </w:font>
  <w:font w:name="Public Sans Light">
    <w:altName w:val="Calibri"/>
    <w:charset w:val="00"/>
    <w:family w:val="auto"/>
    <w:pitch w:val="variable"/>
    <w:sig w:usb0="A00000FF" w:usb1="4000205B" w:usb2="00000000" w:usb3="00000000" w:csb0="00000193" w:csb1="00000000"/>
    <w:embedBold r:id="rId10" w:fontKey="{50E8748D-AF3B-44F0-A11E-CCC012A9D1A8}"/>
    <w:embedBoldItalic r:id="rId11" w:fontKey="{64679B3B-8816-4702-ABEF-131D03C0423F}"/>
  </w:font>
  <w:font w:name="MinionPro-Regular">
    <w:altName w:val="Calibri"/>
    <w:charset w:val="00"/>
    <w:family w:val="auto"/>
    <w:pitch w:val="variable"/>
    <w:sig w:usb0="00000001" w:usb1="00000001" w:usb2="00000000" w:usb3="00000000" w:csb0="0000019F" w:csb1="00000000"/>
  </w:font>
  <w:font w:name="News Gothic Com">
    <w:charset w:val="00"/>
    <w:family w:val="swiss"/>
    <w:pitch w:val="variable"/>
    <w:sig w:usb0="800000AF" w:usb1="5000204A" w:usb2="00000000" w:usb3="00000000" w:csb0="0000009B" w:csb1="00000000"/>
  </w:font>
  <w:font w:name="News Gothic Com Light">
    <w:charset w:val="00"/>
    <w:family w:val="swiss"/>
    <w:pitch w:val="variable"/>
    <w:sig w:usb0="800000AF" w:usb1="5000204A" w:usb2="00000000" w:usb3="00000000" w:csb0="0000009B" w:csb1="00000000"/>
  </w:font>
  <w:font w:name="Public Sans Thin">
    <w:altName w:val="Calibri"/>
    <w:charset w:val="00"/>
    <w:family w:val="auto"/>
    <w:pitch w:val="variable"/>
    <w:sig w:usb0="A00000FF" w:usb1="4000205B" w:usb2="00000000" w:usb3="00000000" w:csb0="00000193" w:csb1="00000000"/>
    <w:embedRegular r:id="rId12" w:fontKey="{7514022C-886B-43C7-8FC8-C61D95B0C373}"/>
    <w:embedBold r:id="rId13" w:fontKey="{DBC3EBC8-9609-4477-B9E5-9A74078EEE1A}"/>
    <w:embedItalic r:id="rId14" w:fontKey="{80FFCFC7-93C6-4F01-B46A-AC52E1C150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C04B72A8-3AD5-437E-99BC-ECEB950B3A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7092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8F424" w14:textId="77777777" w:rsidR="001E3BF5" w:rsidRPr="00B50BE4" w:rsidRDefault="001E3BF5" w:rsidP="001E3BF5">
        <w:pPr>
          <w:pStyle w:val="Footer"/>
        </w:pPr>
        <w:r w:rsidRPr="00B50BE4">
          <w:fldChar w:fldCharType="begin"/>
        </w:r>
        <w:r w:rsidRPr="00B50BE4">
          <w:instrText xml:space="preserve"> PAGE   \* MERGEFORMAT </w:instrText>
        </w:r>
        <w:r w:rsidRPr="00B50BE4">
          <w:fldChar w:fldCharType="separate"/>
        </w:r>
        <w:r w:rsidRPr="00B50BE4">
          <w:rPr>
            <w:noProof/>
          </w:rPr>
          <w:t>2</w:t>
        </w:r>
        <w:r w:rsidRPr="00B50BE4">
          <w:rPr>
            <w:noProof/>
          </w:rPr>
          <w:fldChar w:fldCharType="end"/>
        </w:r>
      </w:p>
    </w:sdtContent>
  </w:sdt>
  <w:p w14:paraId="379B0276" w14:textId="77777777" w:rsidR="001E3BF5" w:rsidRPr="00B50BE4" w:rsidRDefault="001E3BF5" w:rsidP="001E3B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64BE7" w14:textId="77777777" w:rsidR="001E3BF5" w:rsidRPr="001357CA" w:rsidRDefault="001E3BF5" w:rsidP="00297DC5">
    <w:pPr>
      <w:pStyle w:val="Footer"/>
      <w:jc w:val="right"/>
      <w:rPr>
        <w:rFonts w:ascii="Public Sans Thin" w:hAnsi="Public Sans Thin"/>
        <w:sz w:val="18"/>
        <w:szCs w:val="18"/>
      </w:rPr>
    </w:pPr>
    <w:r w:rsidRPr="001357CA">
      <w:rPr>
        <w:rFonts w:ascii="Public Sans Thin" w:hAnsi="Public Sans Thin"/>
        <w:sz w:val="18"/>
        <w:szCs w:val="18"/>
      </w:rPr>
      <w:fldChar w:fldCharType="begin"/>
    </w:r>
    <w:r w:rsidRPr="001357CA">
      <w:rPr>
        <w:rFonts w:ascii="Public Sans Thin" w:hAnsi="Public Sans Thin"/>
        <w:sz w:val="18"/>
        <w:szCs w:val="18"/>
      </w:rPr>
      <w:instrText xml:space="preserve"> PAGE   \* MERGEFORMAT </w:instrText>
    </w:r>
    <w:r w:rsidRPr="001357CA">
      <w:rPr>
        <w:rFonts w:ascii="Public Sans Thin" w:hAnsi="Public Sans Thin"/>
        <w:sz w:val="18"/>
        <w:szCs w:val="18"/>
      </w:rPr>
      <w:fldChar w:fldCharType="separate"/>
    </w:r>
    <w:r w:rsidRPr="001357CA">
      <w:rPr>
        <w:rFonts w:ascii="Public Sans Thin" w:hAnsi="Public Sans Thin"/>
        <w:noProof/>
        <w:sz w:val="18"/>
        <w:szCs w:val="18"/>
      </w:rPr>
      <w:t>2</w:t>
    </w:r>
    <w:r w:rsidRPr="001357CA">
      <w:rPr>
        <w:rFonts w:ascii="Public Sans Thin" w:hAnsi="Public Sans Thin"/>
        <w:noProof/>
        <w:sz w:val="18"/>
        <w:szCs w:val="18"/>
      </w:rPr>
      <w:fldChar w:fldCharType="end"/>
    </w:r>
  </w:p>
  <w:p w14:paraId="0D4AA42E" w14:textId="1DD8AACE" w:rsidR="001E3BF5" w:rsidRPr="001357CA" w:rsidRDefault="00FC0539" w:rsidP="001E3BF5">
    <w:pPr>
      <w:pStyle w:val="Footer"/>
      <w:rPr>
        <w:rFonts w:ascii="Public Sans Thin" w:hAnsi="Public Sans Thin"/>
        <w:sz w:val="18"/>
        <w:szCs w:val="18"/>
      </w:rPr>
    </w:pPr>
    <w:r w:rsidRPr="001357CA">
      <w:rPr>
        <w:rFonts w:ascii="Public Sans Thin" w:hAnsi="Public Sans Thin"/>
        <w:sz w:val="18"/>
        <w:szCs w:val="18"/>
      </w:rPr>
      <w:t>QRG - How to complete a LAFHA claim application V1.01</w:t>
    </w:r>
    <w:r w:rsidR="001E3BF5" w:rsidRPr="001357CA">
      <w:rPr>
        <w:rFonts w:ascii="Public Sans Thin" w:hAnsi="Public Sans Thin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2" behindDoc="0" locked="1" layoutInCell="1" allowOverlap="0" wp14:anchorId="3EF2B04F" wp14:editId="7F62AB19">
              <wp:simplePos x="0" y="0"/>
              <wp:positionH relativeFrom="margin">
                <wp:align>right</wp:align>
              </wp:positionH>
              <wp:positionV relativeFrom="page">
                <wp:posOffset>9980930</wp:posOffset>
              </wp:positionV>
              <wp:extent cx="7268210" cy="143510"/>
              <wp:effectExtent l="0" t="0" r="8890" b="8890"/>
              <wp:wrapNone/>
              <wp:docPr id="18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9" name="Straight Connector 19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Oval 20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97185A" id="Group 4" o:spid="_x0000_s1026" alt="&quot;&quot;" style="position:absolute;margin-left:521.1pt;margin-top:785.9pt;width:572.3pt;height:11.3pt;z-index:251658242;mso-position-horizontal:right;mso-position-horizontal-relative:margin;mso-position-vertical-relative:page;mso-width-relative:margin;mso-height-relative:margin" coordorigin="" coordsize="726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" o:allowoverlap="f">
              <v:line id="Straight Connector 19" o:spid="_x0000_s1027" style="position:absolute;visibility:visible;mso-wrap-style:square" from="0,726" to="71253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" strokecolor="#0e76cd" strokeweight="2.5pt">
                <v:stroke joinstyle="miter"/>
                <o:lock v:ext="edit" shapetype="f"/>
              </v:line>
              <v:oval id="Oval 20" o:spid="_x0000_s1028" style="position:absolute;left:71239;width:1452;height: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" fillcolor="#0e76cd" stroked="f" strokeweight="1pt">
                <v:stroke joinstyle="miter"/>
              </v:oval>
              <w10:wrap anchorx="margin" anchory="page"/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FDF8" w14:textId="77777777" w:rsidR="00157C02" w:rsidRDefault="00157C02" w:rsidP="001E3BF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7D11" w14:textId="11968A6C" w:rsidR="00E516A7" w:rsidRPr="001357CA" w:rsidRDefault="00E516A7" w:rsidP="00E516A7">
    <w:pPr>
      <w:pStyle w:val="Footer"/>
      <w:jc w:val="right"/>
      <w:rPr>
        <w:rFonts w:ascii="Public Sans Thin" w:hAnsi="Public Sans Thin"/>
        <w:sz w:val="18"/>
        <w:szCs w:val="18"/>
      </w:rPr>
    </w:pPr>
    <w:r w:rsidRPr="001357CA">
      <w:rPr>
        <w:rFonts w:ascii="Public Sans Thin" w:hAnsi="Public Sans Thin"/>
        <w:sz w:val="18"/>
        <w:szCs w:val="18"/>
      </w:rPr>
      <w:fldChar w:fldCharType="begin"/>
    </w:r>
    <w:r w:rsidRPr="001357CA">
      <w:rPr>
        <w:rFonts w:ascii="Public Sans Thin" w:hAnsi="Public Sans Thin"/>
        <w:sz w:val="18"/>
        <w:szCs w:val="18"/>
      </w:rPr>
      <w:instrText xml:space="preserve"> PAGE   \* MERGEFORMAT </w:instrText>
    </w:r>
    <w:r w:rsidRPr="001357CA">
      <w:rPr>
        <w:rFonts w:ascii="Public Sans Thin" w:hAnsi="Public Sans Thin"/>
        <w:sz w:val="18"/>
        <w:szCs w:val="18"/>
      </w:rPr>
      <w:fldChar w:fldCharType="separate"/>
    </w:r>
    <w:r w:rsidRPr="001357CA">
      <w:rPr>
        <w:rFonts w:ascii="Public Sans Thin" w:hAnsi="Public Sans Thin"/>
        <w:sz w:val="18"/>
        <w:szCs w:val="18"/>
      </w:rPr>
      <w:t>1</w:t>
    </w:r>
    <w:r w:rsidRPr="001357CA">
      <w:rPr>
        <w:rFonts w:ascii="Public Sans Thin" w:hAnsi="Public Sans Thin"/>
        <w:noProof/>
        <w:sz w:val="18"/>
        <w:szCs w:val="18"/>
      </w:rPr>
      <w:fldChar w:fldCharType="end"/>
    </w:r>
  </w:p>
  <w:p w14:paraId="38BFFCA6" w14:textId="3117DA9C" w:rsidR="00E516A7" w:rsidRPr="001357CA" w:rsidRDefault="00E516A7" w:rsidP="00E516A7">
    <w:pPr>
      <w:pStyle w:val="Footer"/>
      <w:rPr>
        <w:rFonts w:ascii="Public Sans Thin" w:hAnsi="Public Sans Thin"/>
        <w:sz w:val="18"/>
        <w:szCs w:val="18"/>
      </w:rPr>
    </w:pPr>
    <w:r w:rsidRPr="001357CA">
      <w:rPr>
        <w:rFonts w:ascii="Public Sans Thin" w:hAnsi="Public Sans Thin"/>
        <w:noProof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0426B92B" wp14:editId="771BA673">
          <wp:simplePos x="0" y="0"/>
          <wp:positionH relativeFrom="page">
            <wp:posOffset>-52754</wp:posOffset>
          </wp:positionH>
          <wp:positionV relativeFrom="page">
            <wp:posOffset>9901800</wp:posOffset>
          </wp:positionV>
          <wp:extent cx="7560000" cy="428400"/>
          <wp:effectExtent l="0" t="0" r="0" b="0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57CA">
      <w:rPr>
        <w:rFonts w:ascii="Public Sans Thin" w:hAnsi="Public Sans Thin"/>
        <w:sz w:val="18"/>
        <w:szCs w:val="18"/>
      </w:rPr>
      <w:t>QRG - How to complete a LAFHA claim application V1.01</w:t>
    </w:r>
  </w:p>
  <w:p w14:paraId="7C1DD719" w14:textId="4DDDECC5" w:rsidR="00105919" w:rsidRPr="001357CA" w:rsidRDefault="00105919" w:rsidP="001E3BF5">
    <w:pPr>
      <w:pStyle w:val="Footer"/>
      <w:rPr>
        <w:rFonts w:ascii="Public Sans Thin" w:hAnsi="Public Sans Thin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4D44" w14:textId="44FEC9CA" w:rsidR="00105919" w:rsidRDefault="00105919" w:rsidP="001E3BF5">
    <w:pPr>
      <w:pStyle w:val="Footer"/>
    </w:pPr>
    <w:r>
      <w:rPr>
        <w:noProof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7D90293D" wp14:editId="67C99D8D">
          <wp:simplePos x="0" y="0"/>
          <wp:positionH relativeFrom="page">
            <wp:posOffset>0</wp:posOffset>
          </wp:positionH>
          <wp:positionV relativeFrom="page">
            <wp:posOffset>10254029</wp:posOffset>
          </wp:positionV>
          <wp:extent cx="7560000" cy="42840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63523" w14:textId="77777777" w:rsidR="007C6ACE" w:rsidRDefault="00C52D6B" w:rsidP="009002B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37258" w14:textId="363DABAC" w:rsidR="00F05DBB" w:rsidRPr="004074B4" w:rsidRDefault="00C52D6B">
    <w:pPr>
      <w:pStyle w:val="Footer"/>
      <w:jc w:val="right"/>
      <w:rPr>
        <w:sz w:val="18"/>
        <w:szCs w:val="18"/>
      </w:rPr>
    </w:pPr>
    <w:sdt>
      <w:sdtPr>
        <w:id w:val="-352878856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="00F05DBB" w:rsidRPr="004074B4">
          <w:rPr>
            <w:sz w:val="18"/>
            <w:szCs w:val="18"/>
          </w:rPr>
          <w:fldChar w:fldCharType="begin"/>
        </w:r>
        <w:r w:rsidR="00F05DBB" w:rsidRPr="004074B4">
          <w:rPr>
            <w:sz w:val="18"/>
            <w:szCs w:val="18"/>
          </w:rPr>
          <w:instrText xml:space="preserve"> PAGE   \* MERGEFORMAT </w:instrText>
        </w:r>
        <w:r w:rsidR="00F05DBB" w:rsidRPr="004074B4">
          <w:rPr>
            <w:sz w:val="18"/>
            <w:szCs w:val="18"/>
          </w:rPr>
          <w:fldChar w:fldCharType="separate"/>
        </w:r>
        <w:r w:rsidR="00F05DBB" w:rsidRPr="004074B4">
          <w:rPr>
            <w:noProof/>
            <w:sz w:val="18"/>
            <w:szCs w:val="18"/>
          </w:rPr>
          <w:t>2</w:t>
        </w:r>
        <w:r w:rsidR="00F05DBB" w:rsidRPr="004074B4">
          <w:rPr>
            <w:noProof/>
            <w:sz w:val="18"/>
            <w:szCs w:val="18"/>
          </w:rPr>
          <w:fldChar w:fldCharType="end"/>
        </w:r>
      </w:sdtContent>
    </w:sdt>
    <w:r w:rsidR="004074B4" w:rsidRPr="00297DC5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3" behindDoc="0" locked="1" layoutInCell="1" allowOverlap="0" wp14:anchorId="76EFB953" wp14:editId="4B362A55">
              <wp:simplePos x="0" y="0"/>
              <wp:positionH relativeFrom="margin">
                <wp:align>right</wp:align>
              </wp:positionH>
              <wp:positionV relativeFrom="bottomMargin">
                <wp:posOffset>276225</wp:posOffset>
              </wp:positionV>
              <wp:extent cx="7268210" cy="143510"/>
              <wp:effectExtent l="0" t="0" r="8890" b="8890"/>
              <wp:wrapNone/>
              <wp:docPr id="16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7" name="Straight Connector 17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" name="Oval 21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851BB" id="Group 4" o:spid="_x0000_s1026" alt="&quot;&quot;" style="position:absolute;margin-left:521.1pt;margin-top:21.75pt;width:572.3pt;height:11.3pt;z-index:251658243;mso-position-horizontal:right;mso-position-horizontal-relative:margin;mso-position-vertical-relative:bottom-margin-area;mso-width-relative:margin;mso-height-relative:margin" coordorigin="" coordsize="726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" o:allowoverlap="f">
              <v:line id="Straight Connector 17" o:spid="_x0000_s1027" style="position:absolute;visibility:visible;mso-wrap-style:square" from="0,726" to="71253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" strokecolor="#0e76cd" strokeweight="2.5pt">
                <v:stroke joinstyle="miter"/>
                <o:lock v:ext="edit" shapetype="f"/>
              </v:line>
              <v:oval id="Oval 21" o:spid="_x0000_s1028" style="position:absolute;left:71239;width:1452;height: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" fillcolor="#0e76cd" stroked="f" strokeweight="1pt">
                <v:stroke joinstyle="miter"/>
              </v:oval>
              <w10:wrap anchorx="margin" anchory="margin"/>
              <w10:anchorlock/>
            </v:group>
          </w:pict>
        </mc:Fallback>
      </mc:AlternateContent>
    </w:r>
  </w:p>
  <w:p w14:paraId="71466417" w14:textId="21EE592A" w:rsidR="00105919" w:rsidRPr="004074B4" w:rsidRDefault="00FC0539" w:rsidP="009002BA">
    <w:pPr>
      <w:pStyle w:val="Footer"/>
      <w:rPr>
        <w:noProof/>
        <w:sz w:val="18"/>
        <w:szCs w:val="18"/>
      </w:rPr>
    </w:pPr>
    <w:r>
      <w:rPr>
        <w:noProof/>
        <w:sz w:val="18"/>
        <w:szCs w:val="18"/>
      </w:rPr>
      <w:t>QRG - How to complete a LAFHA claim application V1.01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E3787" w14:textId="77777777" w:rsidR="00105919" w:rsidRDefault="00105919" w:rsidP="009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D9F7E" w14:textId="77777777" w:rsidR="004368F4" w:rsidRDefault="004368F4" w:rsidP="001E3BF5">
      <w:r>
        <w:separator/>
      </w:r>
    </w:p>
  </w:footnote>
  <w:footnote w:type="continuationSeparator" w:id="0">
    <w:p w14:paraId="3D99E085" w14:textId="77777777" w:rsidR="004368F4" w:rsidRDefault="004368F4" w:rsidP="001E3BF5">
      <w:r>
        <w:continuationSeparator/>
      </w:r>
    </w:p>
  </w:footnote>
  <w:footnote w:type="continuationNotice" w:id="1">
    <w:p w14:paraId="68F0F9D3" w14:textId="77777777" w:rsidR="004368F4" w:rsidRDefault="004368F4" w:rsidP="001E3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BA343" w14:textId="555333E0" w:rsidR="00157C02" w:rsidRDefault="00157C02" w:rsidP="001E3B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A786" w14:textId="73F9FAFA" w:rsidR="00157C02" w:rsidRDefault="00157C02" w:rsidP="001E3B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E74B" w14:textId="18FDA297" w:rsidR="00157C02" w:rsidRDefault="00157C02" w:rsidP="001E3BF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A0598" w14:textId="6D35CA32" w:rsidR="00235778" w:rsidRDefault="00C52D6B" w:rsidP="009002B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3B51D" w14:textId="439AD1C1" w:rsidR="00235778" w:rsidRDefault="00C52D6B" w:rsidP="009002B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16297" w14:textId="3D7283C4" w:rsidR="00235778" w:rsidRDefault="00C52D6B" w:rsidP="00900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943"/>
    <w:multiLevelType w:val="hybridMultilevel"/>
    <w:tmpl w:val="B858A2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76C9"/>
    <w:multiLevelType w:val="multilevel"/>
    <w:tmpl w:val="11A8BAC4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194EE8"/>
    <w:multiLevelType w:val="hybridMultilevel"/>
    <w:tmpl w:val="F6E2FDEC"/>
    <w:lvl w:ilvl="0" w:tplc="2C86888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3C54A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15A1E"/>
    <w:multiLevelType w:val="hybridMultilevel"/>
    <w:tmpl w:val="6108FA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24E2"/>
    <w:multiLevelType w:val="multilevel"/>
    <w:tmpl w:val="B10A65AC"/>
    <w:numStyleLink w:val="Style1"/>
  </w:abstractNum>
  <w:abstractNum w:abstractNumId="5" w15:restartNumberingAfterBreak="0">
    <w:nsid w:val="230B0B81"/>
    <w:multiLevelType w:val="multilevel"/>
    <w:tmpl w:val="43300736"/>
    <w:lvl w:ilvl="0">
      <w:start w:val="1"/>
      <w:numFmt w:val="decimal"/>
      <w:pStyle w:val="Heading2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3D148A6"/>
    <w:multiLevelType w:val="hybridMultilevel"/>
    <w:tmpl w:val="A0F20F4C"/>
    <w:lvl w:ilvl="0" w:tplc="A9C804B8">
      <w:start w:val="1"/>
      <w:numFmt w:val="bullet"/>
      <w:pStyle w:val="ListBullet2"/>
      <w:lvlText w:val="̶"/>
      <w:lvlJc w:val="left"/>
      <w:pPr>
        <w:ind w:left="1004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66E033A"/>
    <w:multiLevelType w:val="hybridMultilevel"/>
    <w:tmpl w:val="D968F4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F7A7D"/>
    <w:multiLevelType w:val="multilevel"/>
    <w:tmpl w:val="5D26C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E53EF4"/>
    <w:multiLevelType w:val="multilevel"/>
    <w:tmpl w:val="4C06E666"/>
    <w:numStyleLink w:val="RSCBNumberList1"/>
  </w:abstractNum>
  <w:abstractNum w:abstractNumId="10" w15:restartNumberingAfterBreak="0">
    <w:nsid w:val="300D20E8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7320D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8279C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63C35"/>
    <w:multiLevelType w:val="multilevel"/>
    <w:tmpl w:val="4C06E666"/>
    <w:styleLink w:val="RSCBNumberList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5"/>
        </w:tabs>
        <w:ind w:left="2155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4" w15:restartNumberingAfterBreak="0">
    <w:nsid w:val="566A62C7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DD04F5"/>
    <w:multiLevelType w:val="multilevel"/>
    <w:tmpl w:val="4C06E666"/>
    <w:numStyleLink w:val="RSCBNumberList1"/>
  </w:abstractNum>
  <w:abstractNum w:abstractNumId="16" w15:restartNumberingAfterBreak="0">
    <w:nsid w:val="69C447DD"/>
    <w:multiLevelType w:val="multilevel"/>
    <w:tmpl w:val="B10A65AC"/>
    <w:styleLink w:val="Style1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position w:val="-4"/>
        <w:sz w:val="28"/>
      </w:rPr>
    </w:lvl>
    <w:lvl w:ilvl="3">
      <w:start w:val="1"/>
      <w:numFmt w:val="bullet"/>
      <w:pStyle w:val="ListBullet4"/>
      <w:lvlText w:val="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position w:val="2"/>
        <w:sz w:val="1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464080">
    <w:abstractNumId w:val="13"/>
  </w:num>
  <w:num w:numId="2" w16cid:durableId="243343265">
    <w:abstractNumId w:val="15"/>
  </w:num>
  <w:num w:numId="3" w16cid:durableId="1392197467">
    <w:abstractNumId w:val="16"/>
  </w:num>
  <w:num w:numId="4" w16cid:durableId="950665440">
    <w:abstractNumId w:val="4"/>
  </w:num>
  <w:num w:numId="5" w16cid:durableId="1404599887">
    <w:abstractNumId w:val="1"/>
  </w:num>
  <w:num w:numId="6" w16cid:durableId="418990641">
    <w:abstractNumId w:val="5"/>
  </w:num>
  <w:num w:numId="7" w16cid:durableId="1674331546">
    <w:abstractNumId w:val="2"/>
  </w:num>
  <w:num w:numId="8" w16cid:durableId="903569484">
    <w:abstractNumId w:val="6"/>
  </w:num>
  <w:num w:numId="9" w16cid:durableId="2023582301">
    <w:abstractNumId w:val="9"/>
  </w:num>
  <w:num w:numId="10" w16cid:durableId="899289278">
    <w:abstractNumId w:val="8"/>
  </w:num>
  <w:num w:numId="11" w16cid:durableId="356350549">
    <w:abstractNumId w:val="11"/>
  </w:num>
  <w:num w:numId="12" w16cid:durableId="1690795034">
    <w:abstractNumId w:val="12"/>
  </w:num>
  <w:num w:numId="13" w16cid:durableId="284848858">
    <w:abstractNumId w:val="10"/>
  </w:num>
  <w:num w:numId="14" w16cid:durableId="1269042983">
    <w:abstractNumId w:val="14"/>
  </w:num>
  <w:num w:numId="15" w16cid:durableId="1424112174">
    <w:abstractNumId w:val="0"/>
  </w:num>
  <w:num w:numId="16" w16cid:durableId="381557427">
    <w:abstractNumId w:val="3"/>
  </w:num>
  <w:num w:numId="17" w16cid:durableId="1862933594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BC"/>
    <w:rsid w:val="00004D48"/>
    <w:rsid w:val="00011BA5"/>
    <w:rsid w:val="00022E40"/>
    <w:rsid w:val="00025BB9"/>
    <w:rsid w:val="00026E84"/>
    <w:rsid w:val="00036320"/>
    <w:rsid w:val="00037765"/>
    <w:rsid w:val="000429DF"/>
    <w:rsid w:val="00047E6C"/>
    <w:rsid w:val="00052659"/>
    <w:rsid w:val="00052B07"/>
    <w:rsid w:val="00072BB5"/>
    <w:rsid w:val="000875A6"/>
    <w:rsid w:val="00093E37"/>
    <w:rsid w:val="0009541A"/>
    <w:rsid w:val="000A14B6"/>
    <w:rsid w:val="000B05B7"/>
    <w:rsid w:val="000C0890"/>
    <w:rsid w:val="000C1DA0"/>
    <w:rsid w:val="000D6088"/>
    <w:rsid w:val="000E406E"/>
    <w:rsid w:val="000F63A3"/>
    <w:rsid w:val="00105919"/>
    <w:rsid w:val="001107C8"/>
    <w:rsid w:val="00111476"/>
    <w:rsid w:val="00115C33"/>
    <w:rsid w:val="00116ECA"/>
    <w:rsid w:val="00123448"/>
    <w:rsid w:val="001302D1"/>
    <w:rsid w:val="0013557F"/>
    <w:rsid w:val="001357CA"/>
    <w:rsid w:val="00141CCE"/>
    <w:rsid w:val="00144A49"/>
    <w:rsid w:val="00145A12"/>
    <w:rsid w:val="001515B4"/>
    <w:rsid w:val="00151B54"/>
    <w:rsid w:val="00151FF3"/>
    <w:rsid w:val="00157C02"/>
    <w:rsid w:val="0016510A"/>
    <w:rsid w:val="00165A2C"/>
    <w:rsid w:val="00173693"/>
    <w:rsid w:val="00175F90"/>
    <w:rsid w:val="00183192"/>
    <w:rsid w:val="0018561D"/>
    <w:rsid w:val="00194DF6"/>
    <w:rsid w:val="00195EF0"/>
    <w:rsid w:val="001B6D04"/>
    <w:rsid w:val="001C6347"/>
    <w:rsid w:val="001C65BE"/>
    <w:rsid w:val="001C6D52"/>
    <w:rsid w:val="001D52F7"/>
    <w:rsid w:val="001D5F4C"/>
    <w:rsid w:val="001E02B9"/>
    <w:rsid w:val="001E3BF5"/>
    <w:rsid w:val="001E5958"/>
    <w:rsid w:val="001E6F48"/>
    <w:rsid w:val="001F2AD1"/>
    <w:rsid w:val="001F444A"/>
    <w:rsid w:val="001F4756"/>
    <w:rsid w:val="001F7332"/>
    <w:rsid w:val="00201CD6"/>
    <w:rsid w:val="0020750B"/>
    <w:rsid w:val="00220956"/>
    <w:rsid w:val="00223D3A"/>
    <w:rsid w:val="002256EE"/>
    <w:rsid w:val="002270AA"/>
    <w:rsid w:val="002368C0"/>
    <w:rsid w:val="00236C33"/>
    <w:rsid w:val="00243EAB"/>
    <w:rsid w:val="00244DD6"/>
    <w:rsid w:val="002462D7"/>
    <w:rsid w:val="00253AD5"/>
    <w:rsid w:val="00257065"/>
    <w:rsid w:val="002678F4"/>
    <w:rsid w:val="00270DAC"/>
    <w:rsid w:val="00275860"/>
    <w:rsid w:val="00277C52"/>
    <w:rsid w:val="00280098"/>
    <w:rsid w:val="00280218"/>
    <w:rsid w:val="0028072B"/>
    <w:rsid w:val="002832D2"/>
    <w:rsid w:val="00285B88"/>
    <w:rsid w:val="00287B4A"/>
    <w:rsid w:val="00292067"/>
    <w:rsid w:val="00294CC3"/>
    <w:rsid w:val="0029556F"/>
    <w:rsid w:val="00296988"/>
    <w:rsid w:val="00297DC5"/>
    <w:rsid w:val="002A33AD"/>
    <w:rsid w:val="002A7A64"/>
    <w:rsid w:val="002C22FF"/>
    <w:rsid w:val="002C32F0"/>
    <w:rsid w:val="002D0E77"/>
    <w:rsid w:val="002D1869"/>
    <w:rsid w:val="002E1F81"/>
    <w:rsid w:val="002F1A5A"/>
    <w:rsid w:val="002F2137"/>
    <w:rsid w:val="0030133D"/>
    <w:rsid w:val="00302335"/>
    <w:rsid w:val="00304115"/>
    <w:rsid w:val="0030551A"/>
    <w:rsid w:val="00311329"/>
    <w:rsid w:val="00312F55"/>
    <w:rsid w:val="0031425C"/>
    <w:rsid w:val="00316088"/>
    <w:rsid w:val="00320838"/>
    <w:rsid w:val="003267A5"/>
    <w:rsid w:val="00327355"/>
    <w:rsid w:val="00354DE7"/>
    <w:rsid w:val="00360A6D"/>
    <w:rsid w:val="00366FCE"/>
    <w:rsid w:val="00372C1F"/>
    <w:rsid w:val="00374A94"/>
    <w:rsid w:val="003A0926"/>
    <w:rsid w:val="003A3A3D"/>
    <w:rsid w:val="003A3E31"/>
    <w:rsid w:val="003C2982"/>
    <w:rsid w:val="003C5715"/>
    <w:rsid w:val="003D0C70"/>
    <w:rsid w:val="003E21F8"/>
    <w:rsid w:val="003E2496"/>
    <w:rsid w:val="003E352B"/>
    <w:rsid w:val="003F0162"/>
    <w:rsid w:val="003F0880"/>
    <w:rsid w:val="003F0B49"/>
    <w:rsid w:val="003F3D2A"/>
    <w:rsid w:val="003F4937"/>
    <w:rsid w:val="003F69A7"/>
    <w:rsid w:val="003F76D8"/>
    <w:rsid w:val="004074B4"/>
    <w:rsid w:val="00410FA9"/>
    <w:rsid w:val="0041586C"/>
    <w:rsid w:val="0042539C"/>
    <w:rsid w:val="00426E46"/>
    <w:rsid w:val="00431A7E"/>
    <w:rsid w:val="00435075"/>
    <w:rsid w:val="004368F4"/>
    <w:rsid w:val="00440F0C"/>
    <w:rsid w:val="00453B6A"/>
    <w:rsid w:val="00453D44"/>
    <w:rsid w:val="0046027D"/>
    <w:rsid w:val="00460EAD"/>
    <w:rsid w:val="00460EDC"/>
    <w:rsid w:val="0046637C"/>
    <w:rsid w:val="004715E3"/>
    <w:rsid w:val="0047432C"/>
    <w:rsid w:val="004822DE"/>
    <w:rsid w:val="00483EA0"/>
    <w:rsid w:val="00486507"/>
    <w:rsid w:val="004A5DC9"/>
    <w:rsid w:val="004A75C5"/>
    <w:rsid w:val="004B48A5"/>
    <w:rsid w:val="004B58D7"/>
    <w:rsid w:val="004B59E1"/>
    <w:rsid w:val="004C1DC7"/>
    <w:rsid w:val="004C72F7"/>
    <w:rsid w:val="004C7A84"/>
    <w:rsid w:val="004D00B2"/>
    <w:rsid w:val="004F3CE3"/>
    <w:rsid w:val="004F5993"/>
    <w:rsid w:val="00513638"/>
    <w:rsid w:val="0051698C"/>
    <w:rsid w:val="00517064"/>
    <w:rsid w:val="00522E88"/>
    <w:rsid w:val="00524380"/>
    <w:rsid w:val="005277FD"/>
    <w:rsid w:val="005279A5"/>
    <w:rsid w:val="00531D5E"/>
    <w:rsid w:val="005340AC"/>
    <w:rsid w:val="00534A00"/>
    <w:rsid w:val="00536A9D"/>
    <w:rsid w:val="0054145B"/>
    <w:rsid w:val="00551E23"/>
    <w:rsid w:val="005537FD"/>
    <w:rsid w:val="005565B8"/>
    <w:rsid w:val="005578EF"/>
    <w:rsid w:val="00566A2E"/>
    <w:rsid w:val="005703D1"/>
    <w:rsid w:val="005725B2"/>
    <w:rsid w:val="00575DFC"/>
    <w:rsid w:val="00577A33"/>
    <w:rsid w:val="00582B3C"/>
    <w:rsid w:val="00582D06"/>
    <w:rsid w:val="0058386B"/>
    <w:rsid w:val="00583986"/>
    <w:rsid w:val="00585DA1"/>
    <w:rsid w:val="0058602F"/>
    <w:rsid w:val="00586EA4"/>
    <w:rsid w:val="00596D6D"/>
    <w:rsid w:val="00596F5B"/>
    <w:rsid w:val="005A4E33"/>
    <w:rsid w:val="005B3339"/>
    <w:rsid w:val="005B5593"/>
    <w:rsid w:val="005D118D"/>
    <w:rsid w:val="005D150B"/>
    <w:rsid w:val="005D1CCC"/>
    <w:rsid w:val="005D2489"/>
    <w:rsid w:val="005E7BE2"/>
    <w:rsid w:val="005F08A3"/>
    <w:rsid w:val="005F35F6"/>
    <w:rsid w:val="00603F85"/>
    <w:rsid w:val="006106FA"/>
    <w:rsid w:val="0061225D"/>
    <w:rsid w:val="00613150"/>
    <w:rsid w:val="00616092"/>
    <w:rsid w:val="006214A2"/>
    <w:rsid w:val="00623595"/>
    <w:rsid w:val="00627B2F"/>
    <w:rsid w:val="00627C7C"/>
    <w:rsid w:val="0063350D"/>
    <w:rsid w:val="00635512"/>
    <w:rsid w:val="00653C98"/>
    <w:rsid w:val="00654A65"/>
    <w:rsid w:val="00657B92"/>
    <w:rsid w:val="006625D7"/>
    <w:rsid w:val="00670FCE"/>
    <w:rsid w:val="00676D8F"/>
    <w:rsid w:val="00682991"/>
    <w:rsid w:val="006911E6"/>
    <w:rsid w:val="00691E66"/>
    <w:rsid w:val="00691F21"/>
    <w:rsid w:val="00695AA3"/>
    <w:rsid w:val="006B3303"/>
    <w:rsid w:val="006C0021"/>
    <w:rsid w:val="006C4CF6"/>
    <w:rsid w:val="006D1E27"/>
    <w:rsid w:val="006D4978"/>
    <w:rsid w:val="006D7710"/>
    <w:rsid w:val="006E1DDF"/>
    <w:rsid w:val="006E1E17"/>
    <w:rsid w:val="006F2DC7"/>
    <w:rsid w:val="006F4B9B"/>
    <w:rsid w:val="006F6934"/>
    <w:rsid w:val="00702A39"/>
    <w:rsid w:val="00706143"/>
    <w:rsid w:val="00711678"/>
    <w:rsid w:val="007122CD"/>
    <w:rsid w:val="0072134F"/>
    <w:rsid w:val="00724E64"/>
    <w:rsid w:val="00726790"/>
    <w:rsid w:val="00730B97"/>
    <w:rsid w:val="00730F8C"/>
    <w:rsid w:val="00731C01"/>
    <w:rsid w:val="00733FF2"/>
    <w:rsid w:val="00737C1D"/>
    <w:rsid w:val="0074033D"/>
    <w:rsid w:val="007453EC"/>
    <w:rsid w:val="007538BF"/>
    <w:rsid w:val="0076296F"/>
    <w:rsid w:val="00764F12"/>
    <w:rsid w:val="00770870"/>
    <w:rsid w:val="00774BA7"/>
    <w:rsid w:val="00774DCB"/>
    <w:rsid w:val="00774E94"/>
    <w:rsid w:val="00791966"/>
    <w:rsid w:val="007A012B"/>
    <w:rsid w:val="007A3566"/>
    <w:rsid w:val="007A367C"/>
    <w:rsid w:val="007A3DD1"/>
    <w:rsid w:val="007B0931"/>
    <w:rsid w:val="007B47E3"/>
    <w:rsid w:val="007C3D4E"/>
    <w:rsid w:val="007D2F68"/>
    <w:rsid w:val="007D4962"/>
    <w:rsid w:val="007F3B79"/>
    <w:rsid w:val="007F63CC"/>
    <w:rsid w:val="0080594C"/>
    <w:rsid w:val="00810646"/>
    <w:rsid w:val="00811CFC"/>
    <w:rsid w:val="00813629"/>
    <w:rsid w:val="00817BD6"/>
    <w:rsid w:val="00831491"/>
    <w:rsid w:val="00832F2D"/>
    <w:rsid w:val="008331D1"/>
    <w:rsid w:val="008447BA"/>
    <w:rsid w:val="00850645"/>
    <w:rsid w:val="00854303"/>
    <w:rsid w:val="0085664D"/>
    <w:rsid w:val="00857626"/>
    <w:rsid w:val="008608D9"/>
    <w:rsid w:val="008610E2"/>
    <w:rsid w:val="008621EE"/>
    <w:rsid w:val="0086787B"/>
    <w:rsid w:val="00873398"/>
    <w:rsid w:val="0087603F"/>
    <w:rsid w:val="0087636D"/>
    <w:rsid w:val="00893E73"/>
    <w:rsid w:val="0089631A"/>
    <w:rsid w:val="008A6EFD"/>
    <w:rsid w:val="008B082B"/>
    <w:rsid w:val="008B7D4E"/>
    <w:rsid w:val="008C5FD8"/>
    <w:rsid w:val="008E09A1"/>
    <w:rsid w:val="008E0E3B"/>
    <w:rsid w:val="008E16FE"/>
    <w:rsid w:val="008F24CE"/>
    <w:rsid w:val="008F3400"/>
    <w:rsid w:val="009018E6"/>
    <w:rsid w:val="00903FFD"/>
    <w:rsid w:val="009114EC"/>
    <w:rsid w:val="00911984"/>
    <w:rsid w:val="0091548D"/>
    <w:rsid w:val="00931FEE"/>
    <w:rsid w:val="00932B9D"/>
    <w:rsid w:val="009359C0"/>
    <w:rsid w:val="00936AB0"/>
    <w:rsid w:val="00953968"/>
    <w:rsid w:val="00963568"/>
    <w:rsid w:val="00970777"/>
    <w:rsid w:val="00973379"/>
    <w:rsid w:val="00974D5A"/>
    <w:rsid w:val="009857C2"/>
    <w:rsid w:val="009956E1"/>
    <w:rsid w:val="00997BE6"/>
    <w:rsid w:val="009A567E"/>
    <w:rsid w:val="009A6E9B"/>
    <w:rsid w:val="009B224D"/>
    <w:rsid w:val="009B355C"/>
    <w:rsid w:val="009B3F81"/>
    <w:rsid w:val="009B683E"/>
    <w:rsid w:val="009B6FAD"/>
    <w:rsid w:val="009C3A52"/>
    <w:rsid w:val="009D079F"/>
    <w:rsid w:val="009D5234"/>
    <w:rsid w:val="009E3772"/>
    <w:rsid w:val="009E6CDD"/>
    <w:rsid w:val="009F652B"/>
    <w:rsid w:val="009F7600"/>
    <w:rsid w:val="00A02D0E"/>
    <w:rsid w:val="00A07F81"/>
    <w:rsid w:val="00A10229"/>
    <w:rsid w:val="00A112E2"/>
    <w:rsid w:val="00A12AE4"/>
    <w:rsid w:val="00A1654A"/>
    <w:rsid w:val="00A17AB1"/>
    <w:rsid w:val="00A23D73"/>
    <w:rsid w:val="00A23ECC"/>
    <w:rsid w:val="00A26515"/>
    <w:rsid w:val="00A30123"/>
    <w:rsid w:val="00A34D39"/>
    <w:rsid w:val="00A365F0"/>
    <w:rsid w:val="00A513A6"/>
    <w:rsid w:val="00A51F2D"/>
    <w:rsid w:val="00A52C97"/>
    <w:rsid w:val="00A52CD5"/>
    <w:rsid w:val="00A56FA6"/>
    <w:rsid w:val="00A70AAA"/>
    <w:rsid w:val="00A70EEB"/>
    <w:rsid w:val="00A713BC"/>
    <w:rsid w:val="00A74FD2"/>
    <w:rsid w:val="00A81FB9"/>
    <w:rsid w:val="00A828E3"/>
    <w:rsid w:val="00A82BDB"/>
    <w:rsid w:val="00A84B03"/>
    <w:rsid w:val="00AA03F6"/>
    <w:rsid w:val="00AA2FD8"/>
    <w:rsid w:val="00AB2DA7"/>
    <w:rsid w:val="00AB5D6C"/>
    <w:rsid w:val="00AC01B9"/>
    <w:rsid w:val="00AD1BC4"/>
    <w:rsid w:val="00AD3E8F"/>
    <w:rsid w:val="00AE2B42"/>
    <w:rsid w:val="00AF261C"/>
    <w:rsid w:val="00AF389B"/>
    <w:rsid w:val="00AF4708"/>
    <w:rsid w:val="00AF60C5"/>
    <w:rsid w:val="00B04044"/>
    <w:rsid w:val="00B14031"/>
    <w:rsid w:val="00B1693A"/>
    <w:rsid w:val="00B260E9"/>
    <w:rsid w:val="00B3097A"/>
    <w:rsid w:val="00B32D31"/>
    <w:rsid w:val="00B51BAD"/>
    <w:rsid w:val="00B53ADE"/>
    <w:rsid w:val="00B60008"/>
    <w:rsid w:val="00B652BE"/>
    <w:rsid w:val="00B66C5D"/>
    <w:rsid w:val="00B76E2C"/>
    <w:rsid w:val="00B81A68"/>
    <w:rsid w:val="00B91459"/>
    <w:rsid w:val="00B92427"/>
    <w:rsid w:val="00B93727"/>
    <w:rsid w:val="00BA48C8"/>
    <w:rsid w:val="00BB2C10"/>
    <w:rsid w:val="00BB57FE"/>
    <w:rsid w:val="00BD6E26"/>
    <w:rsid w:val="00BD7DB3"/>
    <w:rsid w:val="00BE1323"/>
    <w:rsid w:val="00BE133B"/>
    <w:rsid w:val="00BE2DE9"/>
    <w:rsid w:val="00BE4646"/>
    <w:rsid w:val="00BE54EE"/>
    <w:rsid w:val="00BE6D94"/>
    <w:rsid w:val="00BF2DFB"/>
    <w:rsid w:val="00BF2EE7"/>
    <w:rsid w:val="00BF63C7"/>
    <w:rsid w:val="00BF7BDF"/>
    <w:rsid w:val="00C044DF"/>
    <w:rsid w:val="00C04E0C"/>
    <w:rsid w:val="00C06D91"/>
    <w:rsid w:val="00C12DD5"/>
    <w:rsid w:val="00C13F44"/>
    <w:rsid w:val="00C14163"/>
    <w:rsid w:val="00C16821"/>
    <w:rsid w:val="00C175BA"/>
    <w:rsid w:val="00C2116E"/>
    <w:rsid w:val="00C230BC"/>
    <w:rsid w:val="00C30A1E"/>
    <w:rsid w:val="00C42822"/>
    <w:rsid w:val="00C46BEE"/>
    <w:rsid w:val="00C50AA1"/>
    <w:rsid w:val="00C53E80"/>
    <w:rsid w:val="00C55508"/>
    <w:rsid w:val="00C560CE"/>
    <w:rsid w:val="00C57972"/>
    <w:rsid w:val="00C66B71"/>
    <w:rsid w:val="00C70336"/>
    <w:rsid w:val="00C865D8"/>
    <w:rsid w:val="00C86678"/>
    <w:rsid w:val="00C90E0D"/>
    <w:rsid w:val="00C96252"/>
    <w:rsid w:val="00CA3FB6"/>
    <w:rsid w:val="00CA50DA"/>
    <w:rsid w:val="00CB0B77"/>
    <w:rsid w:val="00CC61CB"/>
    <w:rsid w:val="00CD38C9"/>
    <w:rsid w:val="00CD5F0D"/>
    <w:rsid w:val="00CE21B8"/>
    <w:rsid w:val="00CE5227"/>
    <w:rsid w:val="00CF6EBF"/>
    <w:rsid w:val="00D0237E"/>
    <w:rsid w:val="00D105E6"/>
    <w:rsid w:val="00D1236E"/>
    <w:rsid w:val="00D17118"/>
    <w:rsid w:val="00D25701"/>
    <w:rsid w:val="00D30B3C"/>
    <w:rsid w:val="00D34F5B"/>
    <w:rsid w:val="00D4357F"/>
    <w:rsid w:val="00D44FEA"/>
    <w:rsid w:val="00D55F67"/>
    <w:rsid w:val="00D56503"/>
    <w:rsid w:val="00D72204"/>
    <w:rsid w:val="00D77961"/>
    <w:rsid w:val="00D84DC0"/>
    <w:rsid w:val="00D910F9"/>
    <w:rsid w:val="00D93016"/>
    <w:rsid w:val="00DA46BB"/>
    <w:rsid w:val="00DC0284"/>
    <w:rsid w:val="00DD4EBE"/>
    <w:rsid w:val="00DE1663"/>
    <w:rsid w:val="00DF0B8A"/>
    <w:rsid w:val="00DF60E1"/>
    <w:rsid w:val="00E07ED2"/>
    <w:rsid w:val="00E12D6F"/>
    <w:rsid w:val="00E204D8"/>
    <w:rsid w:val="00E20A25"/>
    <w:rsid w:val="00E24F63"/>
    <w:rsid w:val="00E3689B"/>
    <w:rsid w:val="00E36F5D"/>
    <w:rsid w:val="00E37ADA"/>
    <w:rsid w:val="00E40ADF"/>
    <w:rsid w:val="00E443EF"/>
    <w:rsid w:val="00E47E23"/>
    <w:rsid w:val="00E516A7"/>
    <w:rsid w:val="00E51AD1"/>
    <w:rsid w:val="00E55470"/>
    <w:rsid w:val="00E60183"/>
    <w:rsid w:val="00E6612F"/>
    <w:rsid w:val="00E73B19"/>
    <w:rsid w:val="00E814A0"/>
    <w:rsid w:val="00E93731"/>
    <w:rsid w:val="00EB12CB"/>
    <w:rsid w:val="00EB4FE0"/>
    <w:rsid w:val="00EC4486"/>
    <w:rsid w:val="00EC4ED0"/>
    <w:rsid w:val="00EC63BF"/>
    <w:rsid w:val="00EC659D"/>
    <w:rsid w:val="00ED1628"/>
    <w:rsid w:val="00ED3F85"/>
    <w:rsid w:val="00ED74DB"/>
    <w:rsid w:val="00EE0733"/>
    <w:rsid w:val="00EE3B9B"/>
    <w:rsid w:val="00EE511B"/>
    <w:rsid w:val="00EE59F7"/>
    <w:rsid w:val="00EE64B3"/>
    <w:rsid w:val="00EE68B6"/>
    <w:rsid w:val="00EE7FDA"/>
    <w:rsid w:val="00EF1CFF"/>
    <w:rsid w:val="00EF27F0"/>
    <w:rsid w:val="00EF7E05"/>
    <w:rsid w:val="00F020EB"/>
    <w:rsid w:val="00F05DBB"/>
    <w:rsid w:val="00F10B3B"/>
    <w:rsid w:val="00F116E7"/>
    <w:rsid w:val="00F121AC"/>
    <w:rsid w:val="00F206AC"/>
    <w:rsid w:val="00F23048"/>
    <w:rsid w:val="00F23C4B"/>
    <w:rsid w:val="00F25475"/>
    <w:rsid w:val="00F25A17"/>
    <w:rsid w:val="00F2640F"/>
    <w:rsid w:val="00F35AEB"/>
    <w:rsid w:val="00F53072"/>
    <w:rsid w:val="00F54B75"/>
    <w:rsid w:val="00F55BB9"/>
    <w:rsid w:val="00F55F7D"/>
    <w:rsid w:val="00F70E84"/>
    <w:rsid w:val="00F712B6"/>
    <w:rsid w:val="00F71D3C"/>
    <w:rsid w:val="00F74C05"/>
    <w:rsid w:val="00F82B48"/>
    <w:rsid w:val="00F93938"/>
    <w:rsid w:val="00FA296E"/>
    <w:rsid w:val="00FB2465"/>
    <w:rsid w:val="00FB2534"/>
    <w:rsid w:val="00FB6904"/>
    <w:rsid w:val="00FB76CD"/>
    <w:rsid w:val="00FC0539"/>
    <w:rsid w:val="00FC0709"/>
    <w:rsid w:val="00FC13BC"/>
    <w:rsid w:val="00FC1C42"/>
    <w:rsid w:val="00FC2C01"/>
    <w:rsid w:val="00FD6726"/>
    <w:rsid w:val="00FD73EC"/>
    <w:rsid w:val="00FE0BBC"/>
    <w:rsid w:val="00FE261D"/>
    <w:rsid w:val="00FE3214"/>
    <w:rsid w:val="00FE775D"/>
    <w:rsid w:val="00FF01AE"/>
    <w:rsid w:val="00FF365B"/>
    <w:rsid w:val="00FF5068"/>
    <w:rsid w:val="00FF73BA"/>
    <w:rsid w:val="1C41F9CB"/>
    <w:rsid w:val="2CE0D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406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semiHidden="1" w:unhideWhenUsed="1"/>
    <w:lsdException w:name="Title" w:uiPriority="7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8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11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F5"/>
    <w:pPr>
      <w:spacing w:after="120" w:line="240" w:lineRule="auto"/>
    </w:pPr>
    <w:rPr>
      <w:rFonts w:ascii="Public Sans" w:hAnsi="Public Sans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E31"/>
    <w:pPr>
      <w:keepNext/>
      <w:keepLines/>
      <w:spacing w:before="240"/>
      <w:ind w:left="360" w:hanging="360"/>
      <w:outlineLvl w:val="0"/>
    </w:pPr>
    <w:rPr>
      <w:rFonts w:eastAsiaTheme="majorEastAsia" w:cstheme="majorBidi"/>
      <w:bCs/>
      <w:color w:val="0515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144A49"/>
    <w:pPr>
      <w:keepNext/>
      <w:keepLines/>
      <w:numPr>
        <w:ilvl w:val="1"/>
        <w:numId w:val="10"/>
      </w:numPr>
      <w:spacing w:before="240"/>
      <w:ind w:left="431" w:hanging="431"/>
      <w:outlineLvl w:val="1"/>
    </w:pPr>
    <w:rPr>
      <w:rFonts w:ascii="Public Sans Light" w:eastAsiaTheme="majorEastAsia" w:hAnsi="Public Sans Light" w:cstheme="majorBidi"/>
      <w:b/>
      <w:color w:val="0E77C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3E8F"/>
    <w:pPr>
      <w:keepNext/>
      <w:keepLines/>
      <w:numPr>
        <w:ilvl w:val="2"/>
        <w:numId w:val="10"/>
      </w:numPr>
      <w:spacing w:before="240"/>
      <w:ind w:left="505" w:hanging="505"/>
      <w:outlineLvl w:val="2"/>
    </w:pPr>
    <w:rPr>
      <w:rFonts w:ascii="Public Sans Light" w:eastAsiaTheme="majorEastAsia" w:hAnsi="Public Sans Light" w:cstheme="majorBidi"/>
      <w:b/>
      <w:color w:val="0515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D3E8F"/>
    <w:pPr>
      <w:keepNext/>
      <w:keepLines/>
      <w:spacing w:before="240"/>
      <w:outlineLvl w:val="3"/>
    </w:pPr>
    <w:rPr>
      <w:rFonts w:ascii="Public Sans Light" w:eastAsiaTheme="majorEastAsia" w:hAnsi="Public Sans Light" w:cstheme="majorBidi"/>
      <w:b/>
      <w:i/>
      <w:iCs/>
      <w:color w:val="0E77CD"/>
    </w:rPr>
  </w:style>
  <w:style w:type="paragraph" w:styleId="Heading5">
    <w:name w:val="heading 5"/>
    <w:basedOn w:val="Normal"/>
    <w:next w:val="Normal"/>
    <w:link w:val="Heading5Char"/>
    <w:uiPriority w:val="9"/>
    <w:rsid w:val="00813629"/>
    <w:pPr>
      <w:keepNext/>
      <w:keepLines/>
      <w:spacing w:before="40" w:after="0"/>
      <w:outlineLvl w:val="4"/>
    </w:pPr>
    <w:rPr>
      <w:rFonts w:ascii="Calibri" w:eastAsiaTheme="majorEastAsia" w:hAnsi="Calibri" w:cstheme="majorBidi"/>
      <w:b/>
      <w:color w:val="757575"/>
    </w:rPr>
  </w:style>
  <w:style w:type="paragraph" w:styleId="Heading6">
    <w:name w:val="heading 6"/>
    <w:basedOn w:val="Normal"/>
    <w:next w:val="Normal"/>
    <w:link w:val="Heading6Char"/>
    <w:uiPriority w:val="9"/>
    <w:rsid w:val="00813629"/>
    <w:pPr>
      <w:keepNext/>
      <w:keepLines/>
      <w:spacing w:before="40" w:after="0"/>
      <w:outlineLvl w:val="5"/>
    </w:pPr>
    <w:rPr>
      <w:rFonts w:ascii="Calibri" w:eastAsiaTheme="majorEastAsia" w:hAnsi="Calibri" w:cstheme="majorBidi"/>
      <w:b/>
      <w:i/>
      <w:color w:val="7575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65B8"/>
    <w:rPr>
      <w:color w:val="808080"/>
    </w:rPr>
  </w:style>
  <w:style w:type="paragraph" w:styleId="Title">
    <w:name w:val="Title"/>
    <w:basedOn w:val="Normal"/>
    <w:next w:val="Normal"/>
    <w:link w:val="TitleChar"/>
    <w:uiPriority w:val="7"/>
    <w:qFormat/>
    <w:rsid w:val="001E3BF5"/>
    <w:pPr>
      <w:spacing w:before="2640"/>
      <w:contextualSpacing/>
    </w:pPr>
    <w:rPr>
      <w:rFonts w:eastAsiaTheme="majorEastAsia" w:cstheme="majorBidi"/>
      <w:bCs/>
      <w:noProof/>
      <w:color w:val="051532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7"/>
    <w:rsid w:val="001E3BF5"/>
    <w:rPr>
      <w:rFonts w:ascii="Public Sans" w:eastAsiaTheme="majorEastAsia" w:hAnsi="Public Sans" w:cstheme="majorBidi"/>
      <w:bCs/>
      <w:noProof/>
      <w:color w:val="051532"/>
      <w:spacing w:val="-10"/>
      <w:kern w:val="28"/>
      <w:sz w:val="48"/>
      <w:szCs w:val="48"/>
    </w:rPr>
  </w:style>
  <w:style w:type="paragraph" w:customStyle="1" w:styleId="InstructionText">
    <w:name w:val="Instruction Text"/>
    <w:basedOn w:val="Normal"/>
    <w:rsid w:val="00A82BDB"/>
    <w:pPr>
      <w:spacing w:after="200"/>
    </w:pPr>
    <w:rPr>
      <w:color w:val="7030A0"/>
    </w:rPr>
  </w:style>
  <w:style w:type="character" w:customStyle="1" w:styleId="Heading1Char">
    <w:name w:val="Heading 1 Char"/>
    <w:basedOn w:val="DefaultParagraphFont"/>
    <w:link w:val="Heading1"/>
    <w:uiPriority w:val="9"/>
    <w:rsid w:val="003A3E31"/>
    <w:rPr>
      <w:rFonts w:ascii="Public Sans" w:eastAsiaTheme="majorEastAsia" w:hAnsi="Public Sans" w:cstheme="majorBidi"/>
      <w:bCs/>
      <w:color w:val="05153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44A49"/>
    <w:rPr>
      <w:rFonts w:ascii="Public Sans Light" w:eastAsiaTheme="majorEastAsia" w:hAnsi="Public Sans Light" w:cstheme="majorBidi"/>
      <w:b/>
      <w:color w:val="0E77C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3E8F"/>
    <w:rPr>
      <w:rFonts w:ascii="Public Sans Light" w:eastAsiaTheme="majorEastAsia" w:hAnsi="Public Sans Light" w:cstheme="majorBidi"/>
      <w:b/>
      <w:color w:val="05153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3E8F"/>
    <w:rPr>
      <w:rFonts w:ascii="Public Sans Light" w:eastAsiaTheme="majorEastAsia" w:hAnsi="Public Sans Light" w:cstheme="majorBidi"/>
      <w:b/>
      <w:i/>
      <w:iCs/>
      <w:color w:val="0E77CD"/>
      <w:sz w:val="24"/>
    </w:rPr>
  </w:style>
  <w:style w:type="paragraph" w:styleId="ListNumber">
    <w:name w:val="List Number"/>
    <w:basedOn w:val="Normal"/>
    <w:uiPriority w:val="99"/>
    <w:qFormat/>
    <w:rsid w:val="003F0880"/>
    <w:pPr>
      <w:tabs>
        <w:tab w:val="left" w:pos="284"/>
        <w:tab w:val="left" w:pos="567"/>
        <w:tab w:val="left" w:pos="851"/>
        <w:tab w:val="left" w:pos="1134"/>
      </w:tabs>
      <w:ind w:left="284" w:hanging="284"/>
      <w:contextualSpacing/>
    </w:pPr>
  </w:style>
  <w:style w:type="paragraph" w:styleId="ListNumber2">
    <w:name w:val="List Number 2"/>
    <w:basedOn w:val="Normal"/>
    <w:uiPriority w:val="99"/>
    <w:qFormat/>
    <w:rsid w:val="003F0880"/>
    <w:pPr>
      <w:tabs>
        <w:tab w:val="num" w:pos="737"/>
      </w:tabs>
      <w:ind w:left="737" w:hanging="453"/>
      <w:contextualSpacing/>
    </w:pPr>
  </w:style>
  <w:style w:type="paragraph" w:styleId="ListBullet">
    <w:name w:val="List Bullet"/>
    <w:basedOn w:val="Normal"/>
    <w:uiPriority w:val="99"/>
    <w:qFormat/>
    <w:rsid w:val="0031608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qFormat/>
    <w:rsid w:val="00105919"/>
    <w:pPr>
      <w:numPr>
        <w:numId w:val="8"/>
      </w:numPr>
      <w:tabs>
        <w:tab w:val="left" w:pos="567"/>
      </w:tabs>
      <w:ind w:left="738" w:hanging="454"/>
      <w:contextualSpacing/>
    </w:pPr>
  </w:style>
  <w:style w:type="character" w:styleId="Hyperlink">
    <w:name w:val="Hyperlink"/>
    <w:basedOn w:val="DefaultParagraphFont"/>
    <w:uiPriority w:val="99"/>
    <w:qFormat/>
    <w:rsid w:val="005725B2"/>
    <w:rPr>
      <w:color w:val="32375D"/>
      <w:u w:val="single"/>
    </w:rPr>
  </w:style>
  <w:style w:type="table" w:styleId="TableGrid">
    <w:name w:val="Table Grid"/>
    <w:aliases w:val="NSRB Table"/>
    <w:basedOn w:val="TableNormal"/>
    <w:uiPriority w:val="39"/>
    <w:rsid w:val="00105919"/>
    <w:pPr>
      <w:spacing w:after="40" w:line="240" w:lineRule="auto"/>
    </w:pPr>
    <w:tblPr>
      <w:tblBorders>
        <w:top w:val="single" w:sz="4" w:space="0" w:color="32375D"/>
        <w:left w:val="single" w:sz="4" w:space="0" w:color="32375D"/>
        <w:bottom w:val="single" w:sz="4" w:space="0" w:color="32375D"/>
        <w:right w:val="single" w:sz="4" w:space="0" w:color="32375D"/>
        <w:insideH w:val="single" w:sz="4" w:space="0" w:color="32375D"/>
        <w:insideV w:val="single" w:sz="4" w:space="0" w:color="32375D"/>
      </w:tblBorders>
      <w:tblCellMar>
        <w:top w:w="45" w:type="dxa"/>
      </w:tblCellMar>
    </w:tblPr>
    <w:tcPr>
      <w:vAlign w:val="center"/>
    </w:tcPr>
    <w:tblStylePr w:type="firstRow">
      <w:pPr>
        <w:jc w:val="left"/>
      </w:pPr>
      <w:rPr>
        <w:rFonts w:ascii="Calibri" w:hAnsi="Calibri"/>
        <w:b/>
        <w:color w:val="FFFFFF" w:themeColor="background1"/>
        <w:sz w:val="24"/>
      </w:rPr>
      <w:tblPr/>
      <w:tcPr>
        <w:shd w:val="clear" w:color="auto" w:fill="051532"/>
      </w:tcPr>
    </w:tblStylePr>
  </w:style>
  <w:style w:type="paragraph" w:styleId="Caption">
    <w:name w:val="caption"/>
    <w:basedOn w:val="Normal"/>
    <w:next w:val="Normal"/>
    <w:uiPriority w:val="35"/>
    <w:qFormat/>
    <w:rsid w:val="00706143"/>
    <w:rPr>
      <w:b/>
      <w:i/>
    </w:rPr>
  </w:style>
  <w:style w:type="numbering" w:customStyle="1" w:styleId="RSCBNumberList1">
    <w:name w:val="RSCB Number List 1"/>
    <w:uiPriority w:val="99"/>
    <w:rsid w:val="003F0880"/>
    <w:pPr>
      <w:numPr>
        <w:numId w:val="1"/>
      </w:numPr>
    </w:pPr>
  </w:style>
  <w:style w:type="paragraph" w:styleId="ListBullet3">
    <w:name w:val="List Bullet 3"/>
    <w:basedOn w:val="Normal"/>
    <w:uiPriority w:val="99"/>
    <w:rsid w:val="00316088"/>
    <w:pPr>
      <w:numPr>
        <w:ilvl w:val="2"/>
        <w:numId w:val="4"/>
      </w:numPr>
      <w:tabs>
        <w:tab w:val="left" w:pos="851"/>
      </w:tabs>
      <w:contextualSpacing/>
    </w:pPr>
  </w:style>
  <w:style w:type="paragraph" w:styleId="ListNumber3">
    <w:name w:val="List Number 3"/>
    <w:basedOn w:val="Normal"/>
    <w:uiPriority w:val="99"/>
    <w:qFormat/>
    <w:rsid w:val="003F0880"/>
    <w:pPr>
      <w:tabs>
        <w:tab w:val="left" w:pos="1021"/>
        <w:tab w:val="num" w:pos="1361"/>
      </w:tabs>
      <w:ind w:left="1361" w:hanging="624"/>
      <w:contextualSpacing/>
    </w:pPr>
  </w:style>
  <w:style w:type="paragraph" w:styleId="ListNumber4">
    <w:name w:val="List Number 4"/>
    <w:basedOn w:val="Normal"/>
    <w:uiPriority w:val="99"/>
    <w:qFormat/>
    <w:rsid w:val="003F0880"/>
    <w:pPr>
      <w:tabs>
        <w:tab w:val="num" w:pos="2155"/>
      </w:tabs>
      <w:ind w:left="2155" w:hanging="794"/>
      <w:contextualSpacing/>
    </w:pPr>
  </w:style>
  <w:style w:type="paragraph" w:styleId="ListBullet4">
    <w:name w:val="List Bullet 4"/>
    <w:basedOn w:val="Normal"/>
    <w:uiPriority w:val="99"/>
    <w:rsid w:val="00316088"/>
    <w:pPr>
      <w:numPr>
        <w:ilvl w:val="3"/>
        <w:numId w:val="4"/>
      </w:numPr>
      <w:tabs>
        <w:tab w:val="left" w:pos="1134"/>
      </w:tabs>
      <w:contextualSpacing/>
    </w:pPr>
  </w:style>
  <w:style w:type="numbering" w:customStyle="1" w:styleId="Style1">
    <w:name w:val="Style1"/>
    <w:uiPriority w:val="99"/>
    <w:rsid w:val="00316088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EE7FD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21AC"/>
  </w:style>
  <w:style w:type="paragraph" w:styleId="Footer">
    <w:name w:val="footer"/>
    <w:basedOn w:val="Normal"/>
    <w:link w:val="FooterChar"/>
    <w:uiPriority w:val="99"/>
    <w:rsid w:val="00EC448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4486"/>
    <w:rPr>
      <w:sz w:val="20"/>
    </w:rPr>
  </w:style>
  <w:style w:type="paragraph" w:styleId="FootnoteText">
    <w:name w:val="footnote text"/>
    <w:basedOn w:val="Normal"/>
    <w:link w:val="FootnoteTextChar"/>
    <w:uiPriority w:val="99"/>
    <w:rsid w:val="00A70EEB"/>
    <w:pPr>
      <w:spacing w:after="0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0EEB"/>
    <w:rPr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5B2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8"/>
    <w:qFormat/>
    <w:rsid w:val="00144A49"/>
    <w:pPr>
      <w:numPr>
        <w:ilvl w:val="1"/>
      </w:numPr>
      <w:spacing w:after="600"/>
    </w:pPr>
    <w:rPr>
      <w:rFonts w:ascii="Public Sans Light" w:eastAsiaTheme="minorEastAsia" w:hAnsi="Public Sans Light"/>
      <w:b/>
      <w:color w:val="0E77CD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144A49"/>
    <w:rPr>
      <w:rFonts w:ascii="Public Sans Light" w:eastAsiaTheme="minorEastAsia" w:hAnsi="Public Sans Light"/>
      <w:b/>
      <w:color w:val="0E77CD"/>
      <w:spacing w:val="15"/>
      <w:sz w:val="40"/>
    </w:rPr>
  </w:style>
  <w:style w:type="character" w:styleId="Strong">
    <w:name w:val="Strong"/>
    <w:basedOn w:val="DefaultParagraphFont"/>
    <w:uiPriority w:val="11"/>
    <w:qFormat/>
    <w:rsid w:val="001F444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813629"/>
    <w:rPr>
      <w:rFonts w:ascii="Calibri" w:eastAsiaTheme="majorEastAsia" w:hAnsi="Calibri" w:cstheme="majorBidi"/>
      <w:b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813629"/>
    <w:rPr>
      <w:rFonts w:ascii="Calibri" w:eastAsiaTheme="majorEastAsia" w:hAnsi="Calibri" w:cstheme="majorBidi"/>
      <w:b/>
      <w:i/>
      <w:color w:val="757575"/>
    </w:rPr>
  </w:style>
  <w:style w:type="character" w:styleId="BookTitle">
    <w:name w:val="Book Title"/>
    <w:basedOn w:val="DefaultParagraphFont"/>
    <w:uiPriority w:val="33"/>
    <w:semiHidden/>
    <w:qFormat/>
    <w:rsid w:val="00B81A68"/>
    <w:rPr>
      <w:b w:val="0"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1C6347"/>
    <w:rPr>
      <w:b w:val="0"/>
      <w:i/>
      <w:iCs/>
    </w:rPr>
  </w:style>
  <w:style w:type="paragraph" w:customStyle="1" w:styleId="SourceImageCaption">
    <w:name w:val="Source/Image Caption"/>
    <w:basedOn w:val="Normal"/>
    <w:rsid w:val="00DE1663"/>
    <w:rPr>
      <w:sz w:val="18"/>
    </w:rPr>
  </w:style>
  <w:style w:type="paragraph" w:customStyle="1" w:styleId="Normal-AfterTableFigure">
    <w:name w:val="Normal - After Table/Figure"/>
    <w:basedOn w:val="Normal"/>
    <w:rsid w:val="002678F4"/>
    <w:pPr>
      <w:spacing w:before="240"/>
    </w:pPr>
  </w:style>
  <w:style w:type="paragraph" w:styleId="ListParagraph">
    <w:name w:val="List Paragraph"/>
    <w:basedOn w:val="Normal"/>
    <w:uiPriority w:val="34"/>
    <w:qFormat/>
    <w:rsid w:val="002678F4"/>
    <w:pPr>
      <w:ind w:left="720"/>
      <w:contextualSpacing/>
    </w:pPr>
  </w:style>
  <w:style w:type="paragraph" w:customStyle="1" w:styleId="Heading1Numbered">
    <w:name w:val="Heading 1 Numbered"/>
    <w:basedOn w:val="Heading1"/>
    <w:rsid w:val="0046637C"/>
    <w:pPr>
      <w:numPr>
        <w:numId w:val="5"/>
      </w:numPr>
    </w:pPr>
  </w:style>
  <w:style w:type="paragraph" w:customStyle="1" w:styleId="Heading2numbered">
    <w:name w:val="Heading 2 numbered"/>
    <w:basedOn w:val="Heading2"/>
    <w:rsid w:val="0046637C"/>
    <w:pPr>
      <w:numPr>
        <w:numId w:val="6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A1654A"/>
    <w:pPr>
      <w:spacing w:before="200" w:after="360"/>
      <w:ind w:left="567" w:right="567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54A"/>
    <w:rPr>
      <w:i/>
      <w:iCs/>
      <w:color w:val="404040" w:themeColor="text1" w:themeTint="BF"/>
      <w:sz w:val="20"/>
    </w:rPr>
  </w:style>
  <w:style w:type="character" w:styleId="IntenseEmphasis">
    <w:name w:val="Intense Emphasis"/>
    <w:basedOn w:val="DefaultParagraphFont"/>
    <w:uiPriority w:val="21"/>
    <w:semiHidden/>
    <w:rsid w:val="00A34D39"/>
    <w:rPr>
      <w:b/>
      <w:i/>
      <w:iCs/>
      <w:color w:val="auto"/>
    </w:rPr>
  </w:style>
  <w:style w:type="character" w:styleId="IntenseReference">
    <w:name w:val="Intense Reference"/>
    <w:basedOn w:val="DefaultParagraphFont"/>
    <w:uiPriority w:val="32"/>
    <w:semiHidden/>
    <w:rsid w:val="00A34D39"/>
    <w:rPr>
      <w:b/>
      <w:bCs/>
      <w:smallCaps/>
      <w:color w:val="auto"/>
      <w:spacing w:val="5"/>
      <w:u w:val="single"/>
    </w:rPr>
  </w:style>
  <w:style w:type="character" w:styleId="SubtleReference">
    <w:name w:val="Subtle Reference"/>
    <w:basedOn w:val="DefaultParagraphFont"/>
    <w:uiPriority w:val="31"/>
    <w:semiHidden/>
    <w:rsid w:val="00A74FD2"/>
    <w:rPr>
      <w:smallCaps/>
      <w:color w:val="auto"/>
      <w:u w:val="single"/>
    </w:rPr>
  </w:style>
  <w:style w:type="paragraph" w:customStyle="1" w:styleId="NoParagraphStyle">
    <w:name w:val="[No Paragraph Style]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Tagline">
    <w:name w:val="Tagline"/>
    <w:basedOn w:val="Normal"/>
    <w:uiPriority w:val="99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News Gothic Com" w:hAnsi="News Gothic Com" w:cs="News Gothic Com"/>
      <w:b/>
      <w:bCs/>
      <w:color w:val="E9A913"/>
      <w:sz w:val="26"/>
      <w:szCs w:val="26"/>
      <w:lang w:val="en-US"/>
    </w:rPr>
  </w:style>
  <w:style w:type="paragraph" w:customStyle="1" w:styleId="Footertext">
    <w:name w:val="Footer text"/>
    <w:basedOn w:val="Tagline"/>
    <w:rsid w:val="00C30A1E"/>
    <w:rPr>
      <w:rFonts w:ascii="Calibri" w:hAnsi="Calibri"/>
    </w:rPr>
  </w:style>
  <w:style w:type="paragraph" w:customStyle="1" w:styleId="Body">
    <w:name w:val="Body"/>
    <w:basedOn w:val="NoParagraphStyle"/>
    <w:uiPriority w:val="99"/>
    <w:rsid w:val="00A23D73"/>
    <w:pPr>
      <w:suppressAutoHyphens/>
      <w:spacing w:after="113" w:line="260" w:lineRule="atLeast"/>
    </w:pPr>
    <w:rPr>
      <w:rFonts w:ascii="News Gothic Com Light" w:hAnsi="News Gothic Com Light" w:cs="News Gothic Com Light"/>
      <w:sz w:val="20"/>
      <w:szCs w:val="20"/>
    </w:rPr>
  </w:style>
  <w:style w:type="paragraph" w:customStyle="1" w:styleId="Series">
    <w:name w:val="Series"/>
    <w:basedOn w:val="Normal"/>
    <w:uiPriority w:val="99"/>
    <w:rsid w:val="00A23D73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News Gothic Com" w:hAnsi="News Gothic Com" w:cs="News Gothic Com"/>
      <w:b/>
      <w:bCs/>
      <w:color w:val="000000"/>
      <w:sz w:val="33"/>
      <w:szCs w:val="33"/>
      <w:lang w:val="en-US"/>
    </w:rPr>
  </w:style>
  <w:style w:type="paragraph" w:customStyle="1" w:styleId="H2">
    <w:name w:val="H2"/>
    <w:basedOn w:val="Normal"/>
    <w:uiPriority w:val="99"/>
    <w:rsid w:val="00A23D73"/>
    <w:pPr>
      <w:autoSpaceDE w:val="0"/>
      <w:autoSpaceDN w:val="0"/>
      <w:adjustRightInd w:val="0"/>
      <w:spacing w:before="397" w:after="397" w:line="300" w:lineRule="atLeast"/>
      <w:textAlignment w:val="center"/>
    </w:pPr>
    <w:rPr>
      <w:rFonts w:ascii="News Gothic Com" w:hAnsi="News Gothic Com" w:cs="News Gothic Com"/>
      <w:b/>
      <w:bCs/>
      <w:color w:val="3C54A4"/>
      <w:szCs w:val="24"/>
      <w:lang w:val="en-US"/>
    </w:rPr>
  </w:style>
  <w:style w:type="paragraph" w:customStyle="1" w:styleId="H2nospace">
    <w:name w:val="H2 no space"/>
    <w:basedOn w:val="H2"/>
    <w:uiPriority w:val="99"/>
    <w:rsid w:val="00A23D73"/>
    <w:pPr>
      <w:spacing w:before="113" w:after="113"/>
    </w:pPr>
  </w:style>
  <w:style w:type="paragraph" w:customStyle="1" w:styleId="Bullets">
    <w:name w:val="Bullets"/>
    <w:basedOn w:val="Body"/>
    <w:uiPriority w:val="99"/>
    <w:rsid w:val="005D150B"/>
    <w:pPr>
      <w:numPr>
        <w:numId w:val="7"/>
      </w:numPr>
      <w:spacing w:after="80" w:line="240" w:lineRule="auto"/>
      <w:ind w:left="227" w:hanging="227"/>
    </w:pPr>
    <w:rPr>
      <w:rFonts w:ascii="Calibri" w:hAnsi="Calibri"/>
    </w:rPr>
  </w:style>
  <w:style w:type="paragraph" w:customStyle="1" w:styleId="Bullestlast">
    <w:name w:val="Bullest last"/>
    <w:basedOn w:val="Bullets"/>
    <w:uiPriority w:val="99"/>
    <w:rsid w:val="00A23D73"/>
    <w:pPr>
      <w:spacing w:after="113"/>
    </w:pPr>
  </w:style>
  <w:style w:type="paragraph" w:customStyle="1" w:styleId="Footnote">
    <w:name w:val="Footnote"/>
    <w:basedOn w:val="NoParagraphStyle"/>
    <w:uiPriority w:val="99"/>
    <w:rsid w:val="00275860"/>
    <w:pPr>
      <w:suppressAutoHyphens/>
      <w:spacing w:after="60" w:line="240" w:lineRule="auto"/>
      <w:ind w:left="170" w:hanging="170"/>
    </w:pPr>
    <w:rPr>
      <w:rFonts w:ascii="Calibri" w:hAnsi="Calibri" w:cs="News Gothic Com"/>
      <w:sz w:val="14"/>
      <w:szCs w:val="14"/>
    </w:rPr>
  </w:style>
  <w:style w:type="paragraph" w:customStyle="1" w:styleId="Heading2withicon">
    <w:name w:val="Heading 2 with icon"/>
    <w:basedOn w:val="Heading2"/>
    <w:rsid w:val="00052B07"/>
  </w:style>
  <w:style w:type="paragraph" w:customStyle="1" w:styleId="Style2">
    <w:name w:val="Style2"/>
    <w:basedOn w:val="Heading2"/>
    <w:link w:val="Style2Char"/>
    <w:qFormat/>
    <w:rsid w:val="00052B07"/>
    <w:rPr>
      <w:position w:val="-66"/>
    </w:rPr>
  </w:style>
  <w:style w:type="paragraph" w:customStyle="1" w:styleId="Heading2withicontopofcolumn">
    <w:name w:val="Heading 2 with icon top of column"/>
    <w:basedOn w:val="Heading2withicon"/>
    <w:rsid w:val="005D150B"/>
    <w:pPr>
      <w:spacing w:before="0"/>
    </w:pPr>
  </w:style>
  <w:style w:type="character" w:customStyle="1" w:styleId="Style2Char">
    <w:name w:val="Style2 Char"/>
    <w:basedOn w:val="Heading2Char"/>
    <w:link w:val="Style2"/>
    <w:rsid w:val="00052B07"/>
    <w:rPr>
      <w:rFonts w:ascii="Calibri" w:eastAsiaTheme="majorEastAsia" w:hAnsi="Calibri" w:cstheme="majorBidi"/>
      <w:b/>
      <w:color w:val="002D3F"/>
      <w:position w:val="-66"/>
      <w:sz w:val="24"/>
      <w:szCs w:val="26"/>
    </w:rPr>
  </w:style>
  <w:style w:type="table" w:styleId="TableGridLight">
    <w:name w:val="Grid Table Light"/>
    <w:aliases w:val="Case study"/>
    <w:basedOn w:val="TableNormal"/>
    <w:uiPriority w:val="40"/>
    <w:rsid w:val="00F54B75"/>
    <w:pPr>
      <w:spacing w:after="80" w:line="240" w:lineRule="auto"/>
    </w:pPr>
    <w:rPr>
      <w:sz w:val="20"/>
    </w:rPr>
    <w:tblPr/>
    <w:tcPr>
      <w:shd w:val="clear" w:color="auto" w:fill="E4E4F3"/>
      <w:tcMar>
        <w:top w:w="227" w:type="dxa"/>
        <w:left w:w="227" w:type="dxa"/>
        <w:bottom w:w="227" w:type="dxa"/>
        <w:right w:w="227" w:type="dxa"/>
      </w:tcMar>
    </w:tcPr>
  </w:style>
  <w:style w:type="character" w:customStyle="1" w:styleId="Baselineshiftforheader2withicon">
    <w:name w:val="Baseline shift for header 2 with icon"/>
    <w:basedOn w:val="DefaultParagraphFont"/>
    <w:uiPriority w:val="1"/>
    <w:qFormat/>
    <w:rsid w:val="005D150B"/>
    <w:rPr>
      <w:position w:val="32"/>
    </w:rPr>
  </w:style>
  <w:style w:type="paragraph" w:styleId="TOC1">
    <w:name w:val="toc 1"/>
    <w:basedOn w:val="Normal"/>
    <w:next w:val="Normal"/>
    <w:autoRedefine/>
    <w:uiPriority w:val="39"/>
    <w:unhideWhenUsed/>
    <w:rsid w:val="0051698C"/>
    <w:pPr>
      <w:spacing w:after="100" w:line="276" w:lineRule="auto"/>
    </w:pPr>
    <w:rPr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51698C"/>
    <w:pPr>
      <w:spacing w:after="100" w:line="276" w:lineRule="auto"/>
      <w:ind w:left="22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51698C"/>
    <w:pPr>
      <w:spacing w:after="100" w:line="276" w:lineRule="auto"/>
      <w:ind w:left="440"/>
    </w:pPr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51698C"/>
    <w:pPr>
      <w:spacing w:after="240" w:line="276" w:lineRule="auto"/>
      <w:outlineLvl w:val="9"/>
    </w:pPr>
    <w:rPr>
      <w:color w:val="595959"/>
      <w:sz w:val="32"/>
    </w:rPr>
  </w:style>
  <w:style w:type="character" w:styleId="UnresolvedMention">
    <w:name w:val="Unresolved Mention"/>
    <w:basedOn w:val="DefaultParagraphFont"/>
    <w:uiPriority w:val="99"/>
    <w:unhideWhenUsed/>
    <w:rsid w:val="00115C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582B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2B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B3C"/>
    <w:rPr>
      <w:rFonts w:ascii="Public Sans Thin" w:hAnsi="Public Sans Thin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3C"/>
    <w:rPr>
      <w:rFonts w:ascii="Public Sans Thin" w:hAnsi="Public Sans Thin"/>
      <w:b/>
      <w:bCs/>
      <w:color w:val="000000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96F5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hyperlink" Target="https://www.australianapprenticeships.gov.au/claiming-apprentice-incentives-adms" TargetMode="Externa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www.australianapprenticeships.gov.au/claiming-apprentice-incentives-adms" TargetMode="Externa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6.png"/><Relationship Id="rId28" Type="http://schemas.openxmlformats.org/officeDocument/2006/relationships/header" Target="header6.xml"/><Relationship Id="rId10" Type="http://schemas.openxmlformats.org/officeDocument/2006/relationships/image" Target="media/image1.jpeg"/><Relationship Id="rId19" Type="http://schemas.openxmlformats.org/officeDocument/2006/relationships/hyperlink" Target="https://adms.australianapprenticeships.gov.au/adms/sign-in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footer" Target="footer7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49D2B-8C93-4E2C-B22C-BF8476B7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2433</Characters>
  <Application>Microsoft Office Word</Application>
  <DocSecurity>0</DocSecurity>
  <Lines>69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– How to complete a LAFHA claim application V1.01</dc:title>
  <dc:subject/>
  <dc:creator/>
  <cp:keywords/>
  <dc:description/>
  <cp:lastModifiedBy/>
  <cp:revision>1</cp:revision>
  <dcterms:created xsi:type="dcterms:W3CDTF">2023-06-22T03:31:00Z</dcterms:created>
  <dcterms:modified xsi:type="dcterms:W3CDTF">2023-06-22T03:31:00Z</dcterms:modified>
</cp:coreProperties>
</file>