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9F15C" w14:textId="5D5330B7" w:rsidR="00067075" w:rsidRDefault="00C67024" w:rsidP="00DE0402">
      <w:pPr>
        <w:pStyle w:val="Title"/>
        <w:spacing w:before="120"/>
      </w:pPr>
      <w:r>
        <w:rPr>
          <w:noProof/>
        </w:rPr>
        <w:drawing>
          <wp:anchor distT="0" distB="0" distL="114300" distR="114300" simplePos="0" relativeHeight="251655168" behindDoc="1" locked="0" layoutInCell="1" allowOverlap="1" wp14:anchorId="5B80CB99" wp14:editId="3CA78A3E">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footerReference w:type="default" r:id="rId10"/>
          <w:type w:val="continuous"/>
          <w:pgSz w:w="16840" w:h="23820"/>
          <w:pgMar w:top="851" w:right="1418" w:bottom="1418" w:left="1418" w:header="170" w:footer="709" w:gutter="0"/>
          <w:cols w:space="708"/>
          <w:titlePg/>
          <w:docGrid w:linePitch="360"/>
        </w:sectPr>
      </w:pPr>
    </w:p>
    <w:p w14:paraId="147F3BDD" w14:textId="5FF37119" w:rsidR="000D06F7" w:rsidRDefault="006A49CD" w:rsidP="00DD7333">
      <w:pPr>
        <w:pStyle w:val="Title"/>
      </w:pPr>
      <w:r>
        <w:rPr>
          <w:noProof/>
        </w:rPr>
        <w:drawing>
          <wp:anchor distT="0" distB="0" distL="114300" distR="114300" simplePos="0" relativeHeight="251659264" behindDoc="0" locked="0" layoutInCell="1" allowOverlap="1" wp14:anchorId="5FC6098C" wp14:editId="6425C946">
            <wp:simplePos x="0" y="0"/>
            <wp:positionH relativeFrom="column">
              <wp:posOffset>6062345</wp:posOffset>
            </wp:positionH>
            <wp:positionV relativeFrom="paragraph">
              <wp:posOffset>1445895</wp:posOffset>
            </wp:positionV>
            <wp:extent cx="3381040" cy="3402330"/>
            <wp:effectExtent l="0" t="0" r="0" b="7620"/>
            <wp:wrapNone/>
            <wp:docPr id="5" name="Picture 5" descr="Geographical map of the Sydney South West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eographical map of the Sydney South West Employment Region."/>
                    <pic:cNvPicPr/>
                  </pic:nvPicPr>
                  <pic:blipFill>
                    <a:blip r:embed="rId11"/>
                    <a:srcRect t="8263" b="8263"/>
                    <a:stretch>
                      <a:fillRect/>
                    </a:stretch>
                  </pic:blipFill>
                  <pic:spPr bwMode="auto">
                    <a:xfrm>
                      <a:off x="0" y="0"/>
                      <a:ext cx="3386134" cy="34074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374AEBD5" w14:textId="2A8AA344" w:rsidR="000D06F7" w:rsidRPr="000D06F7" w:rsidRDefault="00DF15F8" w:rsidP="00186F5B">
      <w:pPr>
        <w:pStyle w:val="Subtitle"/>
        <w:spacing w:after="0"/>
        <w:rPr>
          <w:rStyle w:val="Strong"/>
          <w:b/>
          <w:bCs w:val="0"/>
        </w:rPr>
      </w:pPr>
      <w:r>
        <w:t>Sydney South West</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NSW</w:t>
      </w:r>
      <w:r w:rsidR="000D06F7" w:rsidRPr="000D06F7">
        <w:rPr>
          <w:color w:val="0076BD" w:themeColor="text2"/>
        </w:rPr>
        <w:t xml:space="preserve"> | </w:t>
      </w:r>
      <w:r w:rsidR="006B4CC7" w:rsidRPr="0063008A">
        <w:rPr>
          <w:rStyle w:val="Strong"/>
          <w:b/>
          <w:bCs w:val="0"/>
          <w:color w:val="auto"/>
        </w:rPr>
        <w:t>June</w:t>
      </w:r>
      <w:r w:rsidR="00E41CC6" w:rsidRPr="0063008A">
        <w:rPr>
          <w:rStyle w:val="Strong"/>
          <w:b/>
          <w:bCs w:val="0"/>
          <w:color w:val="auto"/>
        </w:rPr>
        <w:t xml:space="preserve"> </w:t>
      </w:r>
      <w:r w:rsidRPr="0063008A">
        <w:rPr>
          <w:rStyle w:val="Strong"/>
          <w:b/>
          <w:bCs w:val="0"/>
          <w:color w:val="auto"/>
        </w:rPr>
        <w:t>202</w:t>
      </w:r>
      <w:r w:rsidR="00574735" w:rsidRPr="0063008A">
        <w:rPr>
          <w:rStyle w:val="Strong"/>
          <w:b/>
          <w:bCs w:val="0"/>
          <w:color w:val="auto"/>
        </w:rPr>
        <w:t>4</w:t>
      </w:r>
      <w:r w:rsidR="00E41CC6" w:rsidRPr="0063008A">
        <w:rPr>
          <w:rStyle w:val="Strong"/>
          <w:b/>
          <w:bCs w:val="0"/>
          <w:color w:val="auto"/>
        </w:rPr>
        <w:t xml:space="preserve"> </w:t>
      </w:r>
    </w:p>
    <w:p w14:paraId="728E0E94" w14:textId="7BEF5D22"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rPr>
        <mc:AlternateContent>
          <mc:Choice Requires="wps">
            <w:drawing>
              <wp:anchor distT="0" distB="0" distL="114300" distR="114300" simplePos="0" relativeHeight="251654143" behindDoc="1" locked="0" layoutInCell="1" allowOverlap="1" wp14:anchorId="7D7817BF" wp14:editId="203C1969">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F3808" id="Rectangle 3" o:spid="_x0000_s1026" alt="&quot;&quot;" style="position:absolute;margin-left:-7.75pt;margin-top:302.25pt;width:472.55pt;height:261.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633FD48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2391F4C8" w:rsidR="000D06F7" w:rsidRDefault="000D06F7" w:rsidP="000D06F7">
      <w:pPr>
        <w:pStyle w:val="Heading3"/>
      </w:pPr>
      <w:r>
        <w:t>Local Jobs and Skills Taskforce</w:t>
      </w:r>
    </w:p>
    <w:p w14:paraId="1A643F67" w14:textId="0EDD6EE1"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741328B5" w:rsidR="000D06F7" w:rsidRDefault="000D06F7" w:rsidP="000D06F7">
      <w:pPr>
        <w:pStyle w:val="Heading3"/>
      </w:pPr>
      <w:r>
        <w:t xml:space="preserve">Local Recovery and National Priority Funds </w:t>
      </w:r>
    </w:p>
    <w:p w14:paraId="595F4A1A" w14:textId="77F068A9" w:rsidR="000D06F7" w:rsidRDefault="00357EC2"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0" behindDoc="0" locked="0" layoutInCell="1" allowOverlap="1" wp14:anchorId="10DD071C" wp14:editId="24E6E964">
                <wp:simplePos x="0" y="0"/>
                <wp:positionH relativeFrom="column">
                  <wp:posOffset>2938780</wp:posOffset>
                </wp:positionH>
                <wp:positionV relativeFrom="page">
                  <wp:posOffset>6343650</wp:posOffset>
                </wp:positionV>
                <wp:extent cx="3390265" cy="810895"/>
                <wp:effectExtent l="0" t="0" r="635" b="825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90265" cy="810895"/>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66FE6226"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4110A4">
                              <w:rPr>
                                <w:color w:val="051532" w:themeColor="text1"/>
                              </w:rPr>
                              <w:t>the</w:t>
                            </w:r>
                            <w:r w:rsidR="00ED5138" w:rsidRPr="00E61F67">
                              <w:rPr>
                                <w:color w:val="051532" w:themeColor="text1"/>
                              </w:rPr>
                              <w:br/>
                            </w:r>
                            <w:hyperlink r:id="rId12" w:history="1">
                              <w:r w:rsidR="00DF15F8" w:rsidRPr="00DC1B9F">
                                <w:rPr>
                                  <w:rStyle w:val="Hyperlink"/>
                                </w:rPr>
                                <w:t>Sydney South West</w:t>
                              </w:r>
                            </w:hyperlink>
                            <w:r w:rsidRPr="00E61F67">
                              <w:rPr>
                                <w:color w:val="051532" w:themeColor="text1"/>
                              </w:rPr>
                              <w:t xml:space="preserve"> 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47" o:spid="_x0000_s1026" alt="&quot;&quot;" style="position:absolute;margin-left:231.4pt;margin-top:499.5pt;width:266.95pt;height:6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" fillcolor="#f4f4f4" stroked="f" strokeweight="1.25pt">
                <v:stroke joinstyle="miter"/>
                <v:textbox>
                  <w:txbxContent>
                    <w:p w14:paraId="03757906" w14:textId="66FE6226" w:rsidR="00DD7333" w:rsidRPr="00E61F67" w:rsidRDefault="0095291A" w:rsidP="00ED5138">
                      <w:pPr>
                        <w:spacing w:after="0"/>
                        <w:jc w:val="center"/>
                        <w:rPr>
                          <w:color w:val="051532" w:themeColor="text1"/>
                        </w:rPr>
                      </w:pPr>
                      <w:r w:rsidRPr="00E61F67">
                        <w:rPr>
                          <w:color w:val="051532" w:themeColor="text1"/>
                        </w:rPr>
                        <w:t xml:space="preserve">Explore labour market insights for </w:t>
                      </w:r>
                      <w:r w:rsidR="004110A4">
                        <w:rPr>
                          <w:color w:val="051532" w:themeColor="text1"/>
                        </w:rPr>
                        <w:t>the</w:t>
                      </w:r>
                      <w:r w:rsidR="00ED5138" w:rsidRPr="00E61F67">
                        <w:rPr>
                          <w:color w:val="051532" w:themeColor="text1"/>
                        </w:rPr>
                        <w:br/>
                      </w:r>
                      <w:hyperlink r:id="rId13" w:history="1">
                        <w:r w:rsidR="00DF15F8" w:rsidRPr="00DC1B9F">
                          <w:rPr>
                            <w:rStyle w:val="Hyperlink"/>
                          </w:rPr>
                          <w:t>Sydney South West</w:t>
                        </w:r>
                      </w:hyperlink>
                      <w:r w:rsidRPr="00E61F67">
                        <w:rPr>
                          <w:color w:val="051532" w:themeColor="text1"/>
                        </w:rPr>
                        <w:t xml:space="preserve"> 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14"/>
          <w:type w:val="continuous"/>
          <w:pgSz w:w="16840" w:h="23820"/>
          <w:pgMar w:top="1418" w:right="1418" w:bottom="1418" w:left="1418" w:header="0" w:footer="709" w:gutter="0"/>
          <w:cols w:space="708"/>
          <w:titlePg/>
          <w:docGrid w:linePitch="360"/>
        </w:sectPr>
      </w:pPr>
    </w:p>
    <w:p w14:paraId="7D4B74DF" w14:textId="26161B6B" w:rsidR="00DF6DEA" w:rsidRDefault="00DF6DEA" w:rsidP="004F732F">
      <w:pPr>
        <w:pStyle w:val="ListParagraph"/>
        <w:numPr>
          <w:ilvl w:val="0"/>
          <w:numId w:val="14"/>
        </w:numPr>
        <w:spacing w:after="0" w:line="276" w:lineRule="auto"/>
        <w:ind w:left="284" w:hanging="284"/>
      </w:pPr>
      <w:r>
        <w:t xml:space="preserve">High levels of unmet demand for entry level workers in growth employment areas such as </w:t>
      </w:r>
      <w:r w:rsidRPr="00A72FE4">
        <w:t xml:space="preserve">construction, hospitality, retail, warehousing and logistics, </w:t>
      </w:r>
      <w:r w:rsidR="00A373AB">
        <w:t xml:space="preserve">and </w:t>
      </w:r>
      <w:r w:rsidRPr="00A72FE4">
        <w:t>aged</w:t>
      </w:r>
      <w:r>
        <w:t xml:space="preserve"> and disability care.</w:t>
      </w:r>
    </w:p>
    <w:p w14:paraId="0B3902B5" w14:textId="3926A679" w:rsidR="00DF6DEA" w:rsidRDefault="00DF6DEA" w:rsidP="004F732F">
      <w:pPr>
        <w:pStyle w:val="ListParagraph"/>
        <w:numPr>
          <w:ilvl w:val="0"/>
          <w:numId w:val="14"/>
        </w:numPr>
        <w:spacing w:after="0" w:line="276" w:lineRule="auto"/>
        <w:ind w:left="284" w:hanging="284"/>
      </w:pPr>
      <w:r>
        <w:t xml:space="preserve">Known and predicted skills gaps in high value sectors characterised by projected growth, including </w:t>
      </w:r>
      <w:r w:rsidRPr="00A72FE4">
        <w:t xml:space="preserve">construction (especially engineering and project management), </w:t>
      </w:r>
      <w:r>
        <w:t>advanced manufacturing, scientific and technical services, health care and tertiary education.</w:t>
      </w:r>
    </w:p>
    <w:p w14:paraId="7B2084FE" w14:textId="2D8377BE" w:rsidR="00DF6DEA" w:rsidRDefault="00DF6DEA" w:rsidP="004F732F">
      <w:pPr>
        <w:pStyle w:val="ListParagraph"/>
        <w:numPr>
          <w:ilvl w:val="0"/>
          <w:numId w:val="14"/>
        </w:numPr>
        <w:spacing w:after="0" w:line="276" w:lineRule="auto"/>
        <w:ind w:left="284" w:hanging="284"/>
      </w:pPr>
      <w:r>
        <w:t xml:space="preserve">Significant pandemic employment impacts on migrants and refugees as well as young people, representing both sizable and historically </w:t>
      </w:r>
      <w:r w:rsidR="00CF393C">
        <w:t xml:space="preserve">challenged </w:t>
      </w:r>
      <w:r>
        <w:t xml:space="preserve">cohorts within the </w:t>
      </w:r>
      <w:r w:rsidR="0076579E">
        <w:t xml:space="preserve">Employment Region. </w:t>
      </w:r>
    </w:p>
    <w:p w14:paraId="6AB4054E" w14:textId="6DDCA3FA" w:rsidR="0024338B" w:rsidRDefault="0024338B" w:rsidP="00A15B85">
      <w:pPr>
        <w:pStyle w:val="ListParagraph"/>
        <w:numPr>
          <w:ilvl w:val="0"/>
          <w:numId w:val="14"/>
        </w:numPr>
        <w:spacing w:after="0" w:line="276" w:lineRule="auto"/>
        <w:ind w:left="284" w:hanging="284"/>
      </w:pPr>
      <w:r w:rsidRPr="00CF393C">
        <w:t xml:space="preserve">Pre-employment checks such as criminal record and National Disability </w:t>
      </w:r>
      <w:r w:rsidR="00CF393C">
        <w:t xml:space="preserve">   </w:t>
      </w:r>
      <w:r w:rsidR="00B05A14">
        <w:t xml:space="preserve">           </w:t>
      </w:r>
      <w:r w:rsidRPr="00CF393C">
        <w:t>Insurance Scheme checks required to qualify for roles in various sectors.</w:t>
      </w:r>
      <w:r w:rsidR="00ED24F6" w:rsidRPr="00AB0F24">
        <w:br w:type="column"/>
      </w:r>
      <w:r>
        <w:t xml:space="preserve">Heightened risk of further entrenchment in </w:t>
      </w:r>
      <w:r w:rsidRPr="00CF393C">
        <w:t>labour market disadvantage</w:t>
      </w:r>
      <w:r>
        <w:t xml:space="preserve"> for the existing </w:t>
      </w:r>
      <w:r w:rsidRPr="00A72FE4">
        <w:t xml:space="preserve">cohort of young people, migrants, refugees, and historically </w:t>
      </w:r>
      <w:r w:rsidR="00CF393C">
        <w:t xml:space="preserve">challenged </w:t>
      </w:r>
      <w:r w:rsidRPr="00A72FE4">
        <w:t xml:space="preserve">cohorts within the </w:t>
      </w:r>
      <w:r>
        <w:t>Employment Region.</w:t>
      </w:r>
    </w:p>
    <w:p w14:paraId="15407CEB" w14:textId="2C5241D3" w:rsidR="00DF6DEA" w:rsidRPr="00DF6DEA" w:rsidRDefault="00DF6DEA" w:rsidP="0024338B">
      <w:pPr>
        <w:pStyle w:val="ListParagraph"/>
        <w:numPr>
          <w:ilvl w:val="0"/>
          <w:numId w:val="14"/>
        </w:numPr>
        <w:spacing w:after="0" w:line="276" w:lineRule="auto"/>
        <w:ind w:left="284" w:hanging="284"/>
      </w:pPr>
      <w:r w:rsidRPr="00DF6DEA">
        <w:t xml:space="preserve">Fragmented awareness and delivery mechanisms for the range of available skills training and employment support options designed to aid economic recovery resulting in potentially diminished access and benefit for local </w:t>
      </w:r>
      <w:r w:rsidR="00027249">
        <w:t xml:space="preserve">individuals </w:t>
      </w:r>
      <w:r w:rsidRPr="00DF6DEA">
        <w:t xml:space="preserve">and </w:t>
      </w:r>
      <w:r w:rsidR="007C0D09">
        <w:t>businesses</w:t>
      </w:r>
      <w:r w:rsidRPr="00DF6DEA">
        <w:t>.</w:t>
      </w:r>
    </w:p>
    <w:p w14:paraId="6604F9C4" w14:textId="410FE5BD" w:rsidR="00DF6DEA" w:rsidRPr="00DF6DEA" w:rsidRDefault="00DF6DEA" w:rsidP="004F732F">
      <w:pPr>
        <w:pStyle w:val="ListParagraph"/>
        <w:numPr>
          <w:ilvl w:val="0"/>
          <w:numId w:val="14"/>
        </w:numPr>
        <w:spacing w:after="0" w:line="276" w:lineRule="auto"/>
        <w:ind w:left="284" w:hanging="284"/>
      </w:pPr>
      <w:r w:rsidRPr="00DF6DEA">
        <w:t xml:space="preserve">Lack of transport options that align with the demands of shift work and a high volume of </w:t>
      </w:r>
      <w:r w:rsidR="00027249">
        <w:t xml:space="preserve">individuals </w:t>
      </w:r>
      <w:r w:rsidRPr="00DF6DEA">
        <w:t>who do not have a driver's licence or suitable transport</w:t>
      </w:r>
      <w:r w:rsidR="0024338B">
        <w:t xml:space="preserve"> </w:t>
      </w:r>
      <w:r w:rsidRPr="00DF6DEA">
        <w:t>to where the jobs are.</w:t>
      </w:r>
    </w:p>
    <w:p w14:paraId="39F56A60" w14:textId="49CB6AFC" w:rsidR="00DD7333" w:rsidRPr="00004704" w:rsidRDefault="00DD7333" w:rsidP="00004704">
      <w:pPr>
        <w:numPr>
          <w:ilvl w:val="0"/>
          <w:numId w:val="14"/>
        </w:numPr>
        <w:spacing w:after="0"/>
        <w:ind w:left="284" w:hanging="284"/>
        <w:rPr>
          <w:lang w:val="en"/>
        </w:rPr>
        <w:sectPr w:rsidR="00DD7333" w:rsidRPr="00004704" w:rsidSect="00DD7333">
          <w:type w:val="continuous"/>
          <w:pgSz w:w="16840" w:h="23820"/>
          <w:pgMar w:top="1418" w:right="1418" w:bottom="1418" w:left="1418" w:header="0" w:footer="709" w:gutter="0"/>
          <w:cols w:num="2" w:space="708"/>
          <w:titlePg/>
          <w:docGrid w:linePitch="360"/>
        </w:sectPr>
      </w:pPr>
    </w:p>
    <w:p w14:paraId="61BD5443" w14:textId="77777777" w:rsidR="00A8385D" w:rsidRDefault="00547102" w:rsidP="00381D9D">
      <w:pPr>
        <w:pStyle w:val="Heading2"/>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26809332" w14:textId="77777777" w:rsidR="0077561B" w:rsidRDefault="0077561B" w:rsidP="00381D9D">
      <w:pPr>
        <w:pStyle w:val="Heading3"/>
      </w:pPr>
      <w:r>
        <w:t xml:space="preserve">Priority 1 </w:t>
      </w:r>
      <w:r w:rsidRPr="00B35A6C">
        <w:t>–</w:t>
      </w:r>
      <w:r>
        <w:t xml:space="preserve"> </w:t>
      </w:r>
      <w:r w:rsidRPr="00004704">
        <w:t>Employment pathways</w:t>
      </w:r>
    </w:p>
    <w:p w14:paraId="2D9BBBA2" w14:textId="77777777" w:rsidR="0077561B" w:rsidRDefault="0077561B" w:rsidP="0077561B">
      <w:pPr>
        <w:spacing w:after="0"/>
      </w:pPr>
      <w:r w:rsidRPr="00F806F2">
        <w:t xml:space="preserve">Meet the needs of </w:t>
      </w:r>
      <w:r>
        <w:t xml:space="preserve">businesses </w:t>
      </w:r>
      <w:r w:rsidRPr="00F806F2">
        <w:t xml:space="preserve">by engaging </w:t>
      </w:r>
      <w:r>
        <w:t>individuals</w:t>
      </w:r>
      <w:r w:rsidRPr="00F806F2">
        <w:t xml:space="preserve"> into pathways to develop skills and attributes required to ensure sustainable employment.</w:t>
      </w:r>
    </w:p>
    <w:p w14:paraId="4A7A00DB" w14:textId="77777777" w:rsidR="0077561B" w:rsidRDefault="0077561B" w:rsidP="0077561B">
      <w:pPr>
        <w:pStyle w:val="Heading4"/>
        <w:spacing w:before="0"/>
      </w:pPr>
      <w:r>
        <w:t>What are our challenges and opportunities?</w:t>
      </w:r>
    </w:p>
    <w:p w14:paraId="457FA494" w14:textId="67EC3FEB" w:rsidR="0077561B" w:rsidRPr="00AB0F24" w:rsidRDefault="0077561B" w:rsidP="0077561B">
      <w:pPr>
        <w:spacing w:after="0"/>
      </w:pPr>
      <w:r>
        <w:t xml:space="preserve">Meeting businesses needs by matching the current vacancies with long-term unemployed participants without current work skills is the most pronounced </w:t>
      </w:r>
      <w:r w:rsidR="00EF5D04">
        <w:t xml:space="preserve">challenge </w:t>
      </w:r>
      <w:r>
        <w:t xml:space="preserve">to sustainable employment. </w:t>
      </w:r>
      <w:r w:rsidR="00456031">
        <w:t xml:space="preserve">The </w:t>
      </w:r>
      <w:r w:rsidRPr="00545456">
        <w:t>Sydney South West</w:t>
      </w:r>
      <w:r>
        <w:t xml:space="preserve"> Employment Region</w:t>
      </w:r>
      <w:r w:rsidRPr="00545456">
        <w:t xml:space="preserve"> is characterised by strong labour market demand in </w:t>
      </w:r>
      <w:r>
        <w:t>h</w:t>
      </w:r>
      <w:r w:rsidRPr="00545456">
        <w:t xml:space="preserve">ealth </w:t>
      </w:r>
      <w:r>
        <w:t>c</w:t>
      </w:r>
      <w:r w:rsidRPr="00545456">
        <w:t>are and</w:t>
      </w:r>
      <w:r>
        <w:t xml:space="preserve"> s</w:t>
      </w:r>
      <w:r w:rsidRPr="00545456">
        <w:t xml:space="preserve">ocial </w:t>
      </w:r>
      <w:r>
        <w:t>a</w:t>
      </w:r>
      <w:r w:rsidRPr="00545456">
        <w:t xml:space="preserve">ssistance, </w:t>
      </w:r>
      <w:r>
        <w:t>r</w:t>
      </w:r>
      <w:r w:rsidRPr="00545456">
        <w:t xml:space="preserve">etail </w:t>
      </w:r>
      <w:r>
        <w:t>t</w:t>
      </w:r>
      <w:r w:rsidRPr="00545456">
        <w:t>rade</w:t>
      </w:r>
      <w:r w:rsidRPr="00086995">
        <w:t xml:space="preserve">, </w:t>
      </w:r>
      <w:r>
        <w:t>h</w:t>
      </w:r>
      <w:r w:rsidRPr="00086995">
        <w:t xml:space="preserve">ospitality, </w:t>
      </w:r>
      <w:r>
        <w:t>c</w:t>
      </w:r>
      <w:r w:rsidRPr="00086995">
        <w:t>onstruction, and</w:t>
      </w:r>
      <w:r w:rsidRPr="00545456">
        <w:t xml:space="preserve"> </w:t>
      </w:r>
      <w:r>
        <w:t>e</w:t>
      </w:r>
      <w:r w:rsidRPr="00545456">
        <w:t xml:space="preserve">ducation and </w:t>
      </w:r>
      <w:r>
        <w:t>t</w:t>
      </w:r>
      <w:r w:rsidRPr="00545456">
        <w:t>raining</w:t>
      </w:r>
      <w:r>
        <w:t>, particularly as the economy emerges from the effects of the COVID-19 pandemic.</w:t>
      </w:r>
      <w:r w:rsidRPr="00CE1974">
        <w:t xml:space="preserve"> </w:t>
      </w:r>
      <w:r w:rsidRPr="00545456">
        <w:t>Knowledge about</w:t>
      </w:r>
      <w:r>
        <w:t>,</w:t>
      </w:r>
      <w:r w:rsidRPr="00545456">
        <w:t xml:space="preserve"> and access to</w:t>
      </w:r>
      <w:r>
        <w:t>,</w:t>
      </w:r>
      <w:r w:rsidRPr="00545456">
        <w:t xml:space="preserve"> the range of available training options and pathways to reskill or upskill for available local jobs is not always sufficiently clear and coherent to optimise outcomes for </w:t>
      </w:r>
      <w:r>
        <w:t xml:space="preserve">individuals </w:t>
      </w:r>
      <w:r w:rsidRPr="00545456">
        <w:t xml:space="preserve">and </w:t>
      </w:r>
      <w:r>
        <w:t>businesses.</w:t>
      </w:r>
    </w:p>
    <w:p w14:paraId="4CD9A57F" w14:textId="77777777" w:rsidR="0077561B" w:rsidRPr="00250763" w:rsidRDefault="0077561B" w:rsidP="0077561B">
      <w:pPr>
        <w:pStyle w:val="Heading4"/>
        <w:spacing w:before="0"/>
        <w:rPr>
          <w:iCs w:val="0"/>
        </w:rPr>
      </w:pPr>
      <w:r w:rsidRPr="00250763">
        <w:rPr>
          <w:iCs w:val="0"/>
        </w:rPr>
        <w:t>How are we responding?</w:t>
      </w:r>
    </w:p>
    <w:p w14:paraId="54AEC9E9" w14:textId="77777777" w:rsidR="0077561B" w:rsidRPr="009A4407" w:rsidRDefault="0077561B" w:rsidP="00C96D68">
      <w:pPr>
        <w:numPr>
          <w:ilvl w:val="0"/>
          <w:numId w:val="15"/>
        </w:numPr>
        <w:spacing w:after="0"/>
        <w:ind w:left="284" w:hanging="284"/>
        <w:contextualSpacing/>
      </w:pPr>
      <w:r w:rsidRPr="009A4407">
        <w:t>Coordinat</w:t>
      </w:r>
      <w:r>
        <w:t>ing</w:t>
      </w:r>
      <w:r w:rsidRPr="009A4407">
        <w:t xml:space="preserve"> the range of training options (full qualification, short course, micro-credential) directly linked to current labour demand in the region to provide </w:t>
      </w:r>
      <w:r>
        <w:t xml:space="preserve">individuals </w:t>
      </w:r>
      <w:r w:rsidRPr="009A4407">
        <w:t>with a single, streamlined pathway to upskilling and reskilling information.</w:t>
      </w:r>
    </w:p>
    <w:p w14:paraId="5084C224" w14:textId="77777777" w:rsidR="0077561B" w:rsidRPr="009A4407" w:rsidRDefault="0077561B" w:rsidP="00C96D68">
      <w:pPr>
        <w:numPr>
          <w:ilvl w:val="0"/>
          <w:numId w:val="15"/>
        </w:numPr>
        <w:spacing w:after="0"/>
        <w:ind w:left="284" w:hanging="284"/>
        <w:contextualSpacing/>
      </w:pPr>
      <w:r w:rsidRPr="009A4407">
        <w:t>Develop</w:t>
      </w:r>
      <w:r>
        <w:t>ing</w:t>
      </w:r>
      <w:r w:rsidRPr="009A4407">
        <w:t xml:space="preserve"> and implement</w:t>
      </w:r>
      <w:r>
        <w:t>ing</w:t>
      </w:r>
      <w:r w:rsidRPr="009A4407">
        <w:t xml:space="preserve"> overarching industry-specific recruitment models in areas of regional skills shortages (e.g.</w:t>
      </w:r>
      <w:r>
        <w:t>,</w:t>
      </w:r>
      <w:r w:rsidRPr="009A4407">
        <w:t xml:space="preserve"> </w:t>
      </w:r>
      <w:r>
        <w:t>h</w:t>
      </w:r>
      <w:r w:rsidRPr="009A4407">
        <w:t xml:space="preserve">ealth </w:t>
      </w:r>
      <w:r>
        <w:t>c</w:t>
      </w:r>
      <w:r w:rsidRPr="009A4407">
        <w:t xml:space="preserve">are and </w:t>
      </w:r>
      <w:r>
        <w:t>s</w:t>
      </w:r>
      <w:r w:rsidRPr="009A4407">
        <w:t xml:space="preserve">ocial </w:t>
      </w:r>
      <w:r>
        <w:t>a</w:t>
      </w:r>
      <w:r w:rsidRPr="009A4407">
        <w:t xml:space="preserve">ssistance) that expedite </w:t>
      </w:r>
      <w:r>
        <w:t xml:space="preserve">business </w:t>
      </w:r>
      <w:r w:rsidRPr="009A4407">
        <w:t xml:space="preserve">and </w:t>
      </w:r>
      <w:r>
        <w:t xml:space="preserve">individual connections </w:t>
      </w:r>
      <w:r w:rsidRPr="009A4407">
        <w:t xml:space="preserve">in a way that can be both tailored to individual </w:t>
      </w:r>
      <w:r>
        <w:t xml:space="preserve">business </w:t>
      </w:r>
      <w:r w:rsidRPr="009A4407">
        <w:t xml:space="preserve">needs and enable </w:t>
      </w:r>
      <w:r>
        <w:t>business</w:t>
      </w:r>
      <w:r w:rsidRPr="009A4407">
        <w:t xml:space="preserve"> collaboration across the industry. </w:t>
      </w:r>
    </w:p>
    <w:p w14:paraId="1018B865" w14:textId="77777777" w:rsidR="0077561B" w:rsidRPr="00545456" w:rsidRDefault="0077561B" w:rsidP="00C96D68">
      <w:pPr>
        <w:pStyle w:val="ListParagraph"/>
        <w:numPr>
          <w:ilvl w:val="0"/>
          <w:numId w:val="15"/>
        </w:numPr>
        <w:spacing w:after="0" w:line="276" w:lineRule="auto"/>
        <w:ind w:left="284" w:hanging="284"/>
        <w:rPr>
          <w:b/>
          <w:bCs/>
          <w:u w:val="single"/>
        </w:rPr>
      </w:pPr>
      <w:r w:rsidRPr="00545456">
        <w:t>Support</w:t>
      </w:r>
      <w:r>
        <w:t>ing</w:t>
      </w:r>
      <w:r w:rsidRPr="00545456">
        <w:t xml:space="preserve"> local </w:t>
      </w:r>
      <w:r>
        <w:t xml:space="preserve">individuals </w:t>
      </w:r>
      <w:r w:rsidRPr="00545456">
        <w:t>and businesses to build entrepreneurial capability and innovate in response to new and emerging economic opportunities in the region.</w:t>
      </w:r>
    </w:p>
    <w:p w14:paraId="09437A3F" w14:textId="77777777" w:rsidR="0077561B" w:rsidRDefault="0077561B" w:rsidP="0077561B"/>
    <w:p w14:paraId="5BB53AFC" w14:textId="77777777" w:rsidR="0077561B" w:rsidRDefault="0077561B" w:rsidP="0077561B"/>
    <w:p w14:paraId="408C2363" w14:textId="02C571F5" w:rsidR="0077561B" w:rsidRPr="0077561B" w:rsidRDefault="0077561B" w:rsidP="0077561B">
      <w:pPr>
        <w:sectPr w:rsidR="0077561B" w:rsidRPr="0077561B" w:rsidSect="00DD7333">
          <w:type w:val="continuous"/>
          <w:pgSz w:w="16840" w:h="23820"/>
          <w:pgMar w:top="1418" w:right="1418" w:bottom="1418" w:left="1418" w:header="0" w:footer="709" w:gutter="0"/>
          <w:cols w:space="708"/>
          <w:titlePg/>
          <w:docGrid w:linePitch="360"/>
        </w:sectPr>
      </w:pPr>
    </w:p>
    <w:p w14:paraId="4DFD8784" w14:textId="65C3AAB8" w:rsidR="00A8385D" w:rsidRPr="00574735" w:rsidRDefault="00A8385D" w:rsidP="00A8385D">
      <w:pPr>
        <w:pStyle w:val="Heading3"/>
        <w:rPr>
          <w:color w:val="FF0000"/>
        </w:rPr>
      </w:pPr>
      <w:r w:rsidRPr="00250763">
        <w:lastRenderedPageBreak/>
        <w:t xml:space="preserve">Priority 2 – </w:t>
      </w:r>
      <w:r w:rsidR="00004704" w:rsidRPr="00004704">
        <w:t xml:space="preserve">Meeting local </w:t>
      </w:r>
      <w:r w:rsidR="007C0D09">
        <w:t xml:space="preserve">businesses’ </w:t>
      </w:r>
      <w:r w:rsidR="00004704" w:rsidRPr="00004704">
        <w:t>workforce diversity needs</w:t>
      </w:r>
      <w:r w:rsidR="00574735">
        <w:t xml:space="preserve"> </w:t>
      </w:r>
      <w:r w:rsidR="00574735" w:rsidRPr="00BD7C73">
        <w:rPr>
          <w:color w:val="auto"/>
        </w:rPr>
        <w:t>and supporting Net Zero initiatives</w:t>
      </w:r>
    </w:p>
    <w:p w14:paraId="370A4974" w14:textId="0928D8B0" w:rsidR="00004704" w:rsidRPr="00644521" w:rsidRDefault="00004704" w:rsidP="004110A4">
      <w:pPr>
        <w:spacing w:after="0"/>
      </w:pPr>
      <w:r w:rsidRPr="00644521">
        <w:t xml:space="preserve">Effectively meet the recruitment needs and diversity targets of </w:t>
      </w:r>
      <w:r w:rsidR="007C0D09">
        <w:t xml:space="preserve">businesses </w:t>
      </w:r>
      <w:r w:rsidRPr="00644521">
        <w:t>delivering major infrastructure and development projects in the Employment Region, including projects fast-tracked by governments as part of economic recovery measures</w:t>
      </w:r>
      <w:r w:rsidR="0006295A">
        <w:t xml:space="preserve"> and </w:t>
      </w:r>
      <w:r w:rsidR="00574735" w:rsidRPr="00BD7C73">
        <w:t>Net Zero initiatives</w:t>
      </w:r>
      <w:r w:rsidR="0006295A" w:rsidRPr="00BD7C73">
        <w:t>.</w:t>
      </w:r>
    </w:p>
    <w:p w14:paraId="1244AEE5" w14:textId="62784FF7" w:rsidR="00A8385D" w:rsidRDefault="00A8385D" w:rsidP="004110A4">
      <w:pPr>
        <w:pStyle w:val="Heading4"/>
        <w:spacing w:before="0"/>
      </w:pPr>
      <w:r>
        <w:t>What are our challenges</w:t>
      </w:r>
      <w:r w:rsidR="0002228B">
        <w:t xml:space="preserve"> and opportunities</w:t>
      </w:r>
      <w:r>
        <w:t>?</w:t>
      </w:r>
    </w:p>
    <w:p w14:paraId="104E8983" w14:textId="67D3B120" w:rsidR="00250763" w:rsidRPr="00AB0F24" w:rsidRDefault="007C0D09" w:rsidP="004110A4">
      <w:pPr>
        <w:spacing w:after="0"/>
      </w:pPr>
      <w:r>
        <w:t>Business</w:t>
      </w:r>
      <w:r w:rsidR="00414336">
        <w:t xml:space="preserve"> apprehension towards individuals with </w:t>
      </w:r>
      <w:r w:rsidR="00356341">
        <w:t>long-term unemployment or lack of local work experience</w:t>
      </w:r>
      <w:r w:rsidR="00F244C5">
        <w:t xml:space="preserve"> is a key challenge</w:t>
      </w:r>
      <w:r w:rsidR="00356341">
        <w:t xml:space="preserve">. </w:t>
      </w:r>
      <w:r w:rsidR="009F1EF1" w:rsidRPr="00545456">
        <w:t xml:space="preserve">The Sydney South West Employment Region is the focus of significant infrastructure investment across all three tiers of government. This includes construction of the Western Sydney </w:t>
      </w:r>
      <w:r w:rsidR="0078694F">
        <w:t>a</w:t>
      </w:r>
      <w:r w:rsidR="009F1EF1" w:rsidRPr="00545456">
        <w:t>irport and development of the surrounding Aerotropolis precinct as part of the Western Sydney City Deal.</w:t>
      </w:r>
      <w:r w:rsidR="009F1EF1">
        <w:t xml:space="preserve"> Tapping into large projects and educating smaller contractors will help </w:t>
      </w:r>
      <w:r w:rsidR="00B05A14">
        <w:t>address</w:t>
      </w:r>
      <w:r w:rsidR="009F1EF1">
        <w:t xml:space="preserve"> </w:t>
      </w:r>
      <w:r w:rsidR="00260CFD">
        <w:t xml:space="preserve">these </w:t>
      </w:r>
      <w:r w:rsidR="00EF5D04">
        <w:t>challenges</w:t>
      </w:r>
      <w:r w:rsidR="00260CFD">
        <w:t xml:space="preserve">. </w:t>
      </w:r>
    </w:p>
    <w:p w14:paraId="537AAC33" w14:textId="77777777" w:rsidR="00A8385D" w:rsidRPr="00250763" w:rsidRDefault="00A8385D" w:rsidP="00A8385D">
      <w:pPr>
        <w:pStyle w:val="Heading4"/>
        <w:spacing w:before="0"/>
        <w:rPr>
          <w:iCs w:val="0"/>
        </w:rPr>
      </w:pPr>
      <w:r w:rsidRPr="00250763">
        <w:rPr>
          <w:iCs w:val="0"/>
        </w:rPr>
        <w:t>How are we responding?</w:t>
      </w:r>
    </w:p>
    <w:p w14:paraId="3D958631" w14:textId="248E14EB" w:rsidR="004177BF" w:rsidRPr="002C2BEE" w:rsidRDefault="004177BF" w:rsidP="004267BB">
      <w:pPr>
        <w:numPr>
          <w:ilvl w:val="0"/>
          <w:numId w:val="15"/>
        </w:numPr>
        <w:spacing w:after="0"/>
        <w:ind w:left="284" w:hanging="284"/>
      </w:pPr>
      <w:r w:rsidRPr="002C2BEE">
        <w:t>Develop</w:t>
      </w:r>
      <w:r w:rsidR="0002228B">
        <w:t>ing</w:t>
      </w:r>
      <w:r w:rsidRPr="002C2BEE">
        <w:t xml:space="preserve"> a regional register of current and pending infrastructure and development projects to identify recruitment needs, required skills and timelines.</w:t>
      </w:r>
    </w:p>
    <w:p w14:paraId="37F8CCCE" w14:textId="7E151AF8" w:rsidR="004177BF" w:rsidRPr="002C2BEE" w:rsidRDefault="004177BF" w:rsidP="004267BB">
      <w:pPr>
        <w:numPr>
          <w:ilvl w:val="0"/>
          <w:numId w:val="15"/>
        </w:numPr>
        <w:spacing w:after="0"/>
        <w:ind w:left="284" w:hanging="284"/>
      </w:pPr>
      <w:r w:rsidRPr="002C2BEE">
        <w:t>Undertak</w:t>
      </w:r>
      <w:r w:rsidR="0002228B">
        <w:t>ing</w:t>
      </w:r>
      <w:r w:rsidRPr="002C2BEE">
        <w:t xml:space="preserve"> a skills mapping exercise to align identified skills in demand with the skills profiles of </w:t>
      </w:r>
      <w:r w:rsidR="00027249">
        <w:t xml:space="preserve">participant </w:t>
      </w:r>
      <w:r w:rsidRPr="002C2BEE">
        <w:t>caseloads in the region.</w:t>
      </w:r>
    </w:p>
    <w:p w14:paraId="509FC111" w14:textId="27C4DB1D" w:rsidR="004177BF" w:rsidRPr="00545456" w:rsidRDefault="004177BF" w:rsidP="004267BB">
      <w:pPr>
        <w:numPr>
          <w:ilvl w:val="0"/>
          <w:numId w:val="22"/>
        </w:numPr>
        <w:spacing w:after="0"/>
        <w:ind w:left="284" w:hanging="284"/>
      </w:pPr>
      <w:r w:rsidRPr="002C2BEE">
        <w:t>Develop</w:t>
      </w:r>
      <w:r w:rsidR="0002228B">
        <w:t>ing</w:t>
      </w:r>
      <w:r w:rsidRPr="002C2BEE">
        <w:t xml:space="preserve"> and deliver</w:t>
      </w:r>
      <w:r w:rsidR="0002228B">
        <w:t>ing</w:t>
      </w:r>
      <w:r w:rsidRPr="002C2BEE">
        <w:t xml:space="preserve"> recruitment solutions informed by regional skills mapping. These may include:</w:t>
      </w:r>
    </w:p>
    <w:p w14:paraId="1BBE7AED" w14:textId="3B0704E3" w:rsidR="004177BF" w:rsidRPr="002C2BEE" w:rsidRDefault="00985F7C" w:rsidP="00B95163">
      <w:pPr>
        <w:pStyle w:val="ListParagraph"/>
        <w:numPr>
          <w:ilvl w:val="0"/>
          <w:numId w:val="28"/>
        </w:numPr>
        <w:spacing w:after="0" w:line="276" w:lineRule="auto"/>
        <w:ind w:left="714" w:hanging="357"/>
      </w:pPr>
      <w:r>
        <w:t>d</w:t>
      </w:r>
      <w:r w:rsidR="004177BF" w:rsidRPr="002C2BEE">
        <w:t>irect recruitment</w:t>
      </w:r>
    </w:p>
    <w:p w14:paraId="757E9017" w14:textId="11639939" w:rsidR="004177BF" w:rsidRPr="002C2BEE" w:rsidRDefault="00985F7C" w:rsidP="00B95163">
      <w:pPr>
        <w:pStyle w:val="ListParagraph"/>
        <w:numPr>
          <w:ilvl w:val="0"/>
          <w:numId w:val="28"/>
        </w:numPr>
        <w:spacing w:after="0" w:line="276" w:lineRule="auto"/>
        <w:ind w:left="714" w:hanging="357"/>
      </w:pPr>
      <w:r>
        <w:t>s</w:t>
      </w:r>
      <w:r w:rsidR="004177BF" w:rsidRPr="002C2BEE">
        <w:t>hort course upskilling to support skills transferability into the construction industry</w:t>
      </w:r>
    </w:p>
    <w:p w14:paraId="136AB2D3" w14:textId="75998113" w:rsidR="004177BF" w:rsidRPr="00545456" w:rsidRDefault="00985F7C" w:rsidP="00B95163">
      <w:pPr>
        <w:pStyle w:val="ListParagraph"/>
        <w:numPr>
          <w:ilvl w:val="0"/>
          <w:numId w:val="28"/>
        </w:numPr>
        <w:spacing w:after="0" w:line="276" w:lineRule="auto"/>
        <w:ind w:left="714" w:hanging="357"/>
      </w:pPr>
      <w:r>
        <w:t>p</w:t>
      </w:r>
      <w:r w:rsidR="004177BF" w:rsidRPr="00545456">
        <w:t>re-employment programs comprising employability and industry specific skills training as preparation for entry level traineeships.</w:t>
      </w:r>
    </w:p>
    <w:p w14:paraId="7B39B9FB" w14:textId="7C88D2AC" w:rsidR="00A8385D" w:rsidRPr="00B35A6C" w:rsidRDefault="00A8385D" w:rsidP="00B95163">
      <w:pPr>
        <w:pStyle w:val="Heading3"/>
      </w:pPr>
      <w:r w:rsidRPr="00B35A6C">
        <w:t xml:space="preserve">Priority 3 – </w:t>
      </w:r>
      <w:r w:rsidR="00004704" w:rsidRPr="00004704">
        <w:t>Migrant</w:t>
      </w:r>
      <w:r w:rsidR="00027249">
        <w:t>s</w:t>
      </w:r>
      <w:r w:rsidR="00004704" w:rsidRPr="00004704">
        <w:t xml:space="preserve"> and refugee</w:t>
      </w:r>
      <w:r w:rsidR="00027249">
        <w:t>s</w:t>
      </w:r>
    </w:p>
    <w:p w14:paraId="2711960B" w14:textId="479CE780" w:rsidR="00004704" w:rsidRPr="00644521" w:rsidRDefault="00004704" w:rsidP="004267BB">
      <w:pPr>
        <w:spacing w:after="0"/>
      </w:pPr>
      <w:r w:rsidRPr="00644521">
        <w:t>Facilitate pathways for migrant and refugee</w:t>
      </w:r>
      <w:r w:rsidR="00027249">
        <w:t xml:space="preserve"> individuals </w:t>
      </w:r>
      <w:r w:rsidRPr="00644521">
        <w:t xml:space="preserve">in the Employment Region to build </w:t>
      </w:r>
      <w:r>
        <w:t xml:space="preserve">the </w:t>
      </w:r>
      <w:r w:rsidRPr="00644521">
        <w:t xml:space="preserve">required skills </w:t>
      </w:r>
      <w:r>
        <w:t>and vocational language literacy, to</w:t>
      </w:r>
      <w:r w:rsidRPr="00644521">
        <w:t xml:space="preserve"> move into available employment </w:t>
      </w:r>
      <w:r w:rsidRPr="006A30E6">
        <w:t>opportunities</w:t>
      </w:r>
      <w:r>
        <w:t>,</w:t>
      </w:r>
      <w:r w:rsidRPr="006A30E6">
        <w:t xml:space="preserve"> including supporting skilled refugees into their trained professions.</w:t>
      </w:r>
    </w:p>
    <w:p w14:paraId="70A0BF34" w14:textId="6E390EFB" w:rsidR="00A8385D" w:rsidRPr="00B35A6C" w:rsidRDefault="00A8385D" w:rsidP="004267BB">
      <w:pPr>
        <w:pStyle w:val="Heading4"/>
        <w:spacing w:before="0"/>
      </w:pPr>
      <w:r w:rsidRPr="00B35A6C">
        <w:t>What are our challenges</w:t>
      </w:r>
      <w:r w:rsidR="0002228B">
        <w:t xml:space="preserve"> and opportunities</w:t>
      </w:r>
      <w:r w:rsidRPr="00B35A6C">
        <w:t>?</w:t>
      </w:r>
    </w:p>
    <w:p w14:paraId="2D5C2147" w14:textId="00BAECA5" w:rsidR="00250763" w:rsidRPr="00250763" w:rsidRDefault="00414336" w:rsidP="004267BB">
      <w:pPr>
        <w:spacing w:after="0"/>
      </w:pPr>
      <w:r>
        <w:t xml:space="preserve">The most prominent </w:t>
      </w:r>
      <w:r w:rsidR="00EF5D04">
        <w:t xml:space="preserve">challenges </w:t>
      </w:r>
      <w:r>
        <w:t>to employment for migrants and refugees are lack of English language, recognition of overseas qualifications and education level overall.</w:t>
      </w:r>
      <w:r w:rsidR="009F1EF1">
        <w:t xml:space="preserve"> </w:t>
      </w:r>
      <w:r w:rsidR="009F1EF1" w:rsidRPr="00545456">
        <w:t xml:space="preserve">The Sydney South West Employment Region is characterised by significantly higher levels of </w:t>
      </w:r>
      <w:r w:rsidR="003B1B3F">
        <w:t xml:space="preserve">people from </w:t>
      </w:r>
      <w:r w:rsidR="005021D8">
        <w:t xml:space="preserve">culturally and linguistically diverse </w:t>
      </w:r>
      <w:r w:rsidR="003B1B3F">
        <w:t>backgrounds</w:t>
      </w:r>
      <w:r w:rsidR="00027249">
        <w:t xml:space="preserve"> </w:t>
      </w:r>
      <w:r w:rsidR="009F1EF1" w:rsidRPr="00545456">
        <w:t>reflecting the concentration of migrant and refugee populations within the E</w:t>
      </w:r>
      <w:r w:rsidR="0076579E">
        <w:t>mployment Region</w:t>
      </w:r>
      <w:r w:rsidR="009F1EF1" w:rsidRPr="00545456">
        <w:t xml:space="preserve">. Historically, the </w:t>
      </w:r>
      <w:r w:rsidR="005021D8">
        <w:t xml:space="preserve">local government areas </w:t>
      </w:r>
      <w:r w:rsidR="009F1EF1" w:rsidRPr="00545456">
        <w:t>of Fairfield and Liverpool have represented some of the highest concentrations of refugee resettlement nationally.</w:t>
      </w:r>
      <w:r w:rsidR="009F1EF1">
        <w:t xml:space="preserve"> </w:t>
      </w:r>
      <w:r w:rsidR="009F1EF1" w:rsidRPr="00545456">
        <w:t>Comparatively higher rates and longer periods of unemployment are typical of this cohort</w:t>
      </w:r>
      <w:r w:rsidR="009F1EF1">
        <w:t>.</w:t>
      </w:r>
    </w:p>
    <w:p w14:paraId="1FE2CF8B" w14:textId="77777777" w:rsidR="00A8385D" w:rsidRPr="00B35A6C" w:rsidRDefault="00A8385D" w:rsidP="00A8385D">
      <w:pPr>
        <w:pStyle w:val="Heading4"/>
        <w:spacing w:before="0"/>
      </w:pPr>
      <w:r w:rsidRPr="00B35A6C">
        <w:t>How are we responding?</w:t>
      </w:r>
    </w:p>
    <w:p w14:paraId="28280030" w14:textId="287F9BF3" w:rsidR="009F1EF1" w:rsidRDefault="009F1EF1" w:rsidP="00064CBD">
      <w:pPr>
        <w:keepLines/>
        <w:numPr>
          <w:ilvl w:val="0"/>
          <w:numId w:val="15"/>
        </w:numPr>
        <w:tabs>
          <w:tab w:val="left" w:pos="851"/>
        </w:tabs>
        <w:suppressAutoHyphens/>
        <w:autoSpaceDE w:val="0"/>
        <w:autoSpaceDN w:val="0"/>
        <w:adjustRightInd w:val="0"/>
        <w:spacing w:after="0"/>
        <w:ind w:left="284" w:hanging="284"/>
        <w:mirrorIndents/>
        <w:textAlignment w:val="center"/>
      </w:pPr>
      <w:r w:rsidRPr="003D07BE">
        <w:t>Design</w:t>
      </w:r>
      <w:r w:rsidR="0002228B">
        <w:t>ing</w:t>
      </w:r>
      <w:r w:rsidRPr="003D07BE">
        <w:t xml:space="preserve"> and deliver</w:t>
      </w:r>
      <w:r w:rsidR="0002228B">
        <w:t>ing</w:t>
      </w:r>
      <w:r w:rsidRPr="003D07BE">
        <w:t xml:space="preserve"> a promotional campaign targeting local </w:t>
      </w:r>
      <w:r w:rsidR="007C0D09">
        <w:t>businesses</w:t>
      </w:r>
      <w:r w:rsidRPr="003D07BE">
        <w:t xml:space="preserve"> to highlight the benefits of workforce diversity and the range of available resources (government, community) to support the recruitment and retention of migrant</w:t>
      </w:r>
      <w:r w:rsidR="00027249">
        <w:t>s</w:t>
      </w:r>
      <w:r w:rsidRPr="003D07BE">
        <w:t xml:space="preserve"> and refugee</w:t>
      </w:r>
      <w:r w:rsidR="00027249">
        <w:t>s</w:t>
      </w:r>
      <w:r w:rsidR="00B26F65">
        <w:t>.</w:t>
      </w:r>
    </w:p>
    <w:p w14:paraId="5241D6F3" w14:textId="0AB8A8DA" w:rsidR="009F1EF1" w:rsidRDefault="0002228B" w:rsidP="009F1EF1">
      <w:pPr>
        <w:keepLines/>
        <w:numPr>
          <w:ilvl w:val="0"/>
          <w:numId w:val="15"/>
        </w:numPr>
        <w:tabs>
          <w:tab w:val="left" w:pos="851"/>
        </w:tabs>
        <w:suppressAutoHyphens/>
        <w:autoSpaceDE w:val="0"/>
        <w:autoSpaceDN w:val="0"/>
        <w:adjustRightInd w:val="0"/>
        <w:spacing w:after="0"/>
        <w:ind w:left="284" w:hanging="284"/>
        <w:mirrorIndents/>
        <w:textAlignment w:val="center"/>
      </w:pPr>
      <w:r>
        <w:t>Developing</w:t>
      </w:r>
      <w:r w:rsidRPr="003D07BE">
        <w:t xml:space="preserve"> </w:t>
      </w:r>
      <w:r w:rsidR="009F1EF1" w:rsidRPr="003D07BE">
        <w:t xml:space="preserve">a consolidated register of potential collaboration opportunities with </w:t>
      </w:r>
      <w:r w:rsidR="007C0D09">
        <w:t xml:space="preserve">businesses </w:t>
      </w:r>
      <w:r w:rsidR="009F1EF1" w:rsidRPr="003D07BE">
        <w:t>and industry in high growth areas in the context of workforce diversity goals</w:t>
      </w:r>
      <w:r w:rsidR="00B26F65">
        <w:t>.</w:t>
      </w:r>
      <w:r w:rsidR="009F1EF1" w:rsidRPr="00AB0F24">
        <w:t xml:space="preserve"> </w:t>
      </w:r>
    </w:p>
    <w:p w14:paraId="759B2BD0" w14:textId="69325BBB" w:rsidR="009F1EF1" w:rsidRPr="00AB0F24" w:rsidRDefault="009F1EF1" w:rsidP="009F1EF1">
      <w:pPr>
        <w:keepLines/>
        <w:numPr>
          <w:ilvl w:val="0"/>
          <w:numId w:val="15"/>
        </w:numPr>
        <w:tabs>
          <w:tab w:val="left" w:pos="851"/>
        </w:tabs>
        <w:suppressAutoHyphens/>
        <w:autoSpaceDE w:val="0"/>
        <w:autoSpaceDN w:val="0"/>
        <w:adjustRightInd w:val="0"/>
        <w:spacing w:after="0"/>
        <w:ind w:left="284" w:hanging="284"/>
        <w:mirrorIndents/>
        <w:textAlignment w:val="center"/>
      </w:pPr>
      <w:r w:rsidRPr="00545456">
        <w:t>Facilitat</w:t>
      </w:r>
      <w:r w:rsidR="0002228B">
        <w:t>ing</w:t>
      </w:r>
      <w:r w:rsidRPr="00545456">
        <w:t xml:space="preserve"> the development and delivery of </w:t>
      </w:r>
      <w:r w:rsidR="007C0D09">
        <w:t xml:space="preserve">business </w:t>
      </w:r>
      <w:r w:rsidRPr="00545456">
        <w:t>bespoke training and recruitment pathways that draw on the full range of available programs and services supporting migrant</w:t>
      </w:r>
      <w:r w:rsidR="00027249">
        <w:t>s</w:t>
      </w:r>
      <w:r w:rsidRPr="00545456">
        <w:t xml:space="preserve"> and refugee</w:t>
      </w:r>
      <w:r w:rsidR="00027249">
        <w:t>s</w:t>
      </w:r>
      <w:r w:rsidRPr="00545456">
        <w:t>.</w:t>
      </w:r>
    </w:p>
    <w:p w14:paraId="57A2B24A" w14:textId="35CBAE8F" w:rsidR="00A8385D" w:rsidRPr="00B35A6C" w:rsidRDefault="00A8385D" w:rsidP="00A8385D">
      <w:pPr>
        <w:pStyle w:val="Heading3"/>
      </w:pPr>
      <w:r w:rsidRPr="00B35A6C">
        <w:t xml:space="preserve">Priority 4 – </w:t>
      </w:r>
      <w:r w:rsidR="00004704" w:rsidRPr="00004704">
        <w:t>Disengaged youth</w:t>
      </w:r>
    </w:p>
    <w:p w14:paraId="1380A0A0" w14:textId="77777777" w:rsidR="00004704" w:rsidRDefault="00004704" w:rsidP="004267BB">
      <w:pPr>
        <w:spacing w:after="0"/>
      </w:pPr>
      <w:r w:rsidRPr="00644521">
        <w:t xml:space="preserve">Develop and implement local strategies to support disengaged youth </w:t>
      </w:r>
      <w:r>
        <w:t xml:space="preserve">to </w:t>
      </w:r>
      <w:r w:rsidRPr="00644521">
        <w:t xml:space="preserve">connect with education and training pathways linked to available jobs. </w:t>
      </w:r>
    </w:p>
    <w:p w14:paraId="179E945B" w14:textId="6DFC24A8" w:rsidR="00A8385D" w:rsidRPr="00B35A6C" w:rsidRDefault="00A8385D" w:rsidP="004267BB">
      <w:pPr>
        <w:pStyle w:val="Heading4"/>
        <w:spacing w:before="0"/>
      </w:pPr>
      <w:r w:rsidRPr="00B35A6C">
        <w:t>What are our challenges</w:t>
      </w:r>
      <w:r w:rsidR="0002228B">
        <w:t xml:space="preserve"> and opportunities</w:t>
      </w:r>
      <w:r w:rsidRPr="00B35A6C">
        <w:t>?</w:t>
      </w:r>
    </w:p>
    <w:p w14:paraId="39AE27DF" w14:textId="4F59ABE4" w:rsidR="00A8385D" w:rsidRPr="00EB4734" w:rsidRDefault="00EB4734" w:rsidP="004267BB">
      <w:pPr>
        <w:spacing w:after="0"/>
        <w:rPr>
          <w:b/>
          <w:color w:val="030F25" w:themeColor="accent1" w:themeShade="BF"/>
          <w:sz w:val="32"/>
          <w:szCs w:val="32"/>
        </w:rPr>
      </w:pPr>
      <w:r w:rsidRPr="00545456">
        <w:t>The Sydney South West E</w:t>
      </w:r>
      <w:r w:rsidR="0076579E">
        <w:t xml:space="preserve">mployment Region is </w:t>
      </w:r>
      <w:r w:rsidRPr="00545456">
        <w:t>characterised by significant youth unemployment well in excess of N</w:t>
      </w:r>
      <w:r w:rsidR="00C4273C">
        <w:t>ew South Wales (NSW)</w:t>
      </w:r>
      <w:r w:rsidRPr="00545456">
        <w:t xml:space="preserve"> and national youth unemployment rate</w:t>
      </w:r>
      <w:r w:rsidR="003A4167">
        <w:t>s</w:t>
      </w:r>
      <w:r w:rsidRPr="00545456">
        <w:t>. While a historical feature of the E</w:t>
      </w:r>
      <w:r w:rsidR="0076579E">
        <w:t>mployment Region</w:t>
      </w:r>
      <w:r w:rsidRPr="00545456">
        <w:t>, youth unemployment has been exacerbated by the impact of the COVID-19 pandemic.</w:t>
      </w:r>
      <w:r>
        <w:t xml:space="preserve"> </w:t>
      </w:r>
      <w:r w:rsidRPr="00545456">
        <w:t>The E</w:t>
      </w:r>
      <w:r w:rsidR="0076579E">
        <w:t>mployment Region al</w:t>
      </w:r>
      <w:r w:rsidRPr="00545456">
        <w:t xml:space="preserve">so features comparatively high levels of </w:t>
      </w:r>
      <w:r>
        <w:t>y</w:t>
      </w:r>
      <w:r w:rsidRPr="00545456">
        <w:t xml:space="preserve">outh disengagement </w:t>
      </w:r>
      <w:r>
        <w:t xml:space="preserve">where </w:t>
      </w:r>
      <w:r w:rsidRPr="00545456">
        <w:t>young people are not studying or looking for work</w:t>
      </w:r>
      <w:r>
        <w:t xml:space="preserve">. </w:t>
      </w:r>
    </w:p>
    <w:p w14:paraId="693C746B" w14:textId="77777777" w:rsidR="00A8385D" w:rsidRPr="00B35A6C" w:rsidRDefault="00A8385D" w:rsidP="00A8385D">
      <w:pPr>
        <w:pStyle w:val="Heading4"/>
        <w:spacing w:before="0"/>
      </w:pPr>
      <w:r w:rsidRPr="00B35A6C">
        <w:t>How are we responding?</w:t>
      </w:r>
    </w:p>
    <w:p w14:paraId="051CE2ED" w14:textId="75EA4714" w:rsidR="00EB4734" w:rsidRPr="003D07BE" w:rsidRDefault="00EB4734" w:rsidP="00C96D68">
      <w:pPr>
        <w:numPr>
          <w:ilvl w:val="0"/>
          <w:numId w:val="15"/>
        </w:numPr>
        <w:spacing w:after="0"/>
        <w:ind w:left="284" w:hanging="284"/>
      </w:pPr>
      <w:r w:rsidRPr="003D07BE">
        <w:t>Develop</w:t>
      </w:r>
      <w:r w:rsidR="0002228B">
        <w:t>ing</w:t>
      </w:r>
      <w:r w:rsidRPr="003D07BE">
        <w:t xml:space="preserve"> a consolidated picture of locally available youth services, programs</w:t>
      </w:r>
      <w:r w:rsidR="0002228B">
        <w:t>,</w:t>
      </w:r>
      <w:r w:rsidRPr="003D07BE">
        <w:t xml:space="preserve"> and initiatives to effectively inform the streamlined design of potential education, training and employment pathways that will address local needs.</w:t>
      </w:r>
    </w:p>
    <w:p w14:paraId="403A424A" w14:textId="337A4D0A" w:rsidR="00EB4734" w:rsidRPr="003D07BE" w:rsidRDefault="00EB4734" w:rsidP="00C96D68">
      <w:pPr>
        <w:numPr>
          <w:ilvl w:val="0"/>
          <w:numId w:val="15"/>
        </w:numPr>
        <w:spacing w:after="0"/>
        <w:ind w:left="284" w:hanging="284"/>
      </w:pPr>
      <w:r w:rsidRPr="003D07BE">
        <w:t>Design</w:t>
      </w:r>
      <w:r w:rsidR="0002228B">
        <w:t>ing</w:t>
      </w:r>
      <w:r w:rsidRPr="003D07BE">
        <w:t xml:space="preserve"> and deliver</w:t>
      </w:r>
      <w:r w:rsidR="0002228B">
        <w:t>ing</w:t>
      </w:r>
      <w:r w:rsidRPr="003D07BE">
        <w:t xml:space="preserve"> industry-specific preparatory programs to support young people to engage with and develop required capability to take up apprenticeship and traineeship opportunities in growth areas.</w:t>
      </w:r>
    </w:p>
    <w:p w14:paraId="160DE076" w14:textId="64A080E2" w:rsidR="00EB4734" w:rsidRPr="00545456" w:rsidRDefault="00EB4734" w:rsidP="00C96D68">
      <w:pPr>
        <w:pStyle w:val="ListParagraph"/>
        <w:numPr>
          <w:ilvl w:val="0"/>
          <w:numId w:val="15"/>
        </w:numPr>
        <w:spacing w:after="0" w:line="276" w:lineRule="auto"/>
        <w:ind w:left="284" w:hanging="284"/>
      </w:pPr>
      <w:r w:rsidRPr="00545456">
        <w:t>Identify</w:t>
      </w:r>
      <w:r w:rsidR="0002228B">
        <w:t>ing</w:t>
      </w:r>
      <w:r w:rsidRPr="00545456">
        <w:t xml:space="preserve"> opportunities and create skills development pathways aligned with growth economies to support youth entrepreneurship.</w:t>
      </w:r>
    </w:p>
    <w:p w14:paraId="794E4DA7" w14:textId="63FCFBA0" w:rsidR="00C373CB" w:rsidRPr="00B35A6C" w:rsidRDefault="00C373CB" w:rsidP="00C373CB">
      <w:pPr>
        <w:pStyle w:val="Heading3"/>
      </w:pPr>
      <w:r w:rsidRPr="00B35A6C">
        <w:t xml:space="preserve">Priority </w:t>
      </w:r>
      <w:r>
        <w:t>5</w:t>
      </w:r>
      <w:r w:rsidRPr="00B35A6C">
        <w:t xml:space="preserve"> – </w:t>
      </w:r>
      <w:r w:rsidR="00004704" w:rsidRPr="00004704">
        <w:t>Indigenous community</w:t>
      </w:r>
      <w:r w:rsidR="00574735">
        <w:t xml:space="preserve"> </w:t>
      </w:r>
      <w:r w:rsidR="00574735" w:rsidRPr="00BD7C73">
        <w:rPr>
          <w:color w:val="auto"/>
        </w:rPr>
        <w:t>and Closing the Gap</w:t>
      </w:r>
    </w:p>
    <w:p w14:paraId="6C026739" w14:textId="37D3D5A8" w:rsidR="00004704" w:rsidRDefault="00004704" w:rsidP="004267BB">
      <w:pPr>
        <w:spacing w:after="0"/>
      </w:pPr>
      <w:r w:rsidRPr="00BC6787">
        <w:t xml:space="preserve">Reflecting the large and enduring </w:t>
      </w:r>
      <w:r w:rsidR="00CF393C">
        <w:t xml:space="preserve">challenges </w:t>
      </w:r>
      <w:r w:rsidRPr="00BC6787">
        <w:t>of the Indigenous population, it will also be a particular focus for Priorities 1, 2 and 4.</w:t>
      </w:r>
    </w:p>
    <w:p w14:paraId="4C05E5B8" w14:textId="638DC4D1" w:rsidR="00C373CB" w:rsidRPr="00B35A6C" w:rsidRDefault="00C373CB" w:rsidP="00C373CB">
      <w:pPr>
        <w:pStyle w:val="Heading4"/>
        <w:spacing w:before="0"/>
      </w:pPr>
      <w:r w:rsidRPr="00B35A6C">
        <w:t>What are our challenges</w:t>
      </w:r>
      <w:r w:rsidR="0002228B">
        <w:t xml:space="preserve"> and opportunities</w:t>
      </w:r>
      <w:r w:rsidRPr="00B35A6C">
        <w:t>?</w:t>
      </w:r>
    </w:p>
    <w:p w14:paraId="194AACF9" w14:textId="27090B8A" w:rsidR="00C373CB" w:rsidRDefault="00EB4734" w:rsidP="00C373CB">
      <w:pPr>
        <w:spacing w:after="0"/>
      </w:pPr>
      <w:r w:rsidRPr="007448F5">
        <w:t>The Sydney South West E</w:t>
      </w:r>
      <w:r w:rsidR="0076579E">
        <w:t xml:space="preserve">mployment Region </w:t>
      </w:r>
      <w:r w:rsidRPr="007448F5">
        <w:t>is characterised by Indigenous unemployment disproportionately higher than the NSW and national unemployment rates. Indigenous unemployment has been exacerbated by the impact of the COVID-19 pandemic.</w:t>
      </w:r>
      <w:r>
        <w:t xml:space="preserve"> </w:t>
      </w:r>
    </w:p>
    <w:p w14:paraId="60DA79DD" w14:textId="77777777" w:rsidR="00C373CB" w:rsidRPr="00B35A6C" w:rsidRDefault="00C373CB" w:rsidP="00C373CB">
      <w:pPr>
        <w:pStyle w:val="Heading4"/>
        <w:spacing w:before="0"/>
      </w:pPr>
      <w:r w:rsidRPr="00B35A6C">
        <w:t>How are we responding?</w:t>
      </w:r>
    </w:p>
    <w:p w14:paraId="42E6AD42" w14:textId="21CCACAD" w:rsidR="004A66A6" w:rsidRPr="007448F5" w:rsidRDefault="004A66A6" w:rsidP="004267BB">
      <w:pPr>
        <w:pStyle w:val="ListParagraph"/>
        <w:numPr>
          <w:ilvl w:val="0"/>
          <w:numId w:val="26"/>
        </w:numPr>
        <w:spacing w:after="0" w:line="276" w:lineRule="auto"/>
        <w:ind w:left="284" w:hanging="284"/>
      </w:pPr>
      <w:r w:rsidRPr="007448F5">
        <w:t>Develop</w:t>
      </w:r>
      <w:r w:rsidR="0002228B">
        <w:t>ing</w:t>
      </w:r>
      <w:r w:rsidRPr="007448F5">
        <w:t xml:space="preserve"> a consolidated picture of locally available Indigenous services, programs and </w:t>
      </w:r>
      <w:r w:rsidR="00574735" w:rsidRPr="00BD7C73">
        <w:t xml:space="preserve">Closing the Gap </w:t>
      </w:r>
      <w:r w:rsidRPr="007448F5">
        <w:t>initiatives to effectively inform the streamlined design of potential education, training and employment pathways that will address local needs.</w:t>
      </w:r>
    </w:p>
    <w:p w14:paraId="269191B9" w14:textId="02242F26" w:rsidR="004A66A6" w:rsidRPr="007448F5" w:rsidRDefault="004A66A6" w:rsidP="004267BB">
      <w:pPr>
        <w:pStyle w:val="ListParagraph"/>
        <w:numPr>
          <w:ilvl w:val="0"/>
          <w:numId w:val="26"/>
        </w:numPr>
        <w:spacing w:after="0" w:line="276" w:lineRule="auto"/>
        <w:ind w:left="284" w:hanging="284"/>
      </w:pPr>
      <w:r w:rsidRPr="007448F5">
        <w:t>Design</w:t>
      </w:r>
      <w:r w:rsidR="0002228B">
        <w:t>ing</w:t>
      </w:r>
      <w:r w:rsidRPr="007448F5">
        <w:t xml:space="preserve"> and deliver</w:t>
      </w:r>
      <w:r w:rsidR="0002228B">
        <w:t>ing</w:t>
      </w:r>
      <w:r w:rsidRPr="007448F5">
        <w:t xml:space="preserve"> industry-specific preparatory programs to support Indigenous people to engage with and develop</w:t>
      </w:r>
      <w:r w:rsidR="00B05A14">
        <w:t xml:space="preserve"> </w:t>
      </w:r>
      <w:r w:rsidRPr="007448F5">
        <w:t>required capability to take up pathway programs to opportunities in growth areas, including apprenticeships and traineeships.</w:t>
      </w:r>
    </w:p>
    <w:p w14:paraId="39902A64" w14:textId="6907AB4E" w:rsidR="004A66A6" w:rsidRPr="007448F5" w:rsidRDefault="004A66A6" w:rsidP="004267BB">
      <w:pPr>
        <w:pStyle w:val="ListParagraph"/>
        <w:numPr>
          <w:ilvl w:val="0"/>
          <w:numId w:val="26"/>
        </w:numPr>
        <w:spacing w:after="0" w:line="276" w:lineRule="auto"/>
        <w:ind w:left="284" w:hanging="284"/>
      </w:pPr>
      <w:r w:rsidRPr="007448F5">
        <w:t>Identify</w:t>
      </w:r>
      <w:r w:rsidR="0002228B">
        <w:t>ing</w:t>
      </w:r>
      <w:r w:rsidRPr="007448F5">
        <w:t xml:space="preserve"> opportunities and create skills development pathways aligned with growth economies to support entrepreneurship.</w:t>
      </w:r>
    </w:p>
    <w:p w14:paraId="3D8C52B9" w14:textId="77777777" w:rsidR="009D4B5F" w:rsidRPr="00B35A6C" w:rsidRDefault="009D4B5F" w:rsidP="003A2EEA">
      <w:pPr>
        <w:pStyle w:val="Heading2"/>
        <w:spacing w:before="600"/>
      </w:pPr>
      <w:r w:rsidRPr="00B35A6C">
        <w:t>Want to know more?</w:t>
      </w:r>
    </w:p>
    <w:p w14:paraId="4B4E485E" w14:textId="70A5057E" w:rsidR="009D4B5F" w:rsidRDefault="009D4B5F" w:rsidP="003A2EE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t>:</w:t>
      </w:r>
      <w:r w:rsidRPr="00B35A6C">
        <w:t xml:space="preserve"> </w:t>
      </w:r>
      <w:r w:rsidR="00035647">
        <w:t>Natalie Whitton</w:t>
      </w:r>
      <w:r>
        <w:t xml:space="preserve">, Sydney South West </w:t>
      </w:r>
      <w:r w:rsidRPr="00B35A6C">
        <w:t>Employment Facilitator</w:t>
      </w:r>
      <w:r>
        <w:t>,</w:t>
      </w:r>
      <w:r w:rsidRPr="00B35A6C">
        <w:t xml:space="preserve"> </w:t>
      </w:r>
      <w:hyperlink r:id="rId15" w:history="1">
        <w:r w:rsidR="00035647" w:rsidRPr="00B971CC">
          <w:rPr>
            <w:rStyle w:val="Hyperlink"/>
          </w:rPr>
          <w:t>Natalie.Whitton@localjobsprogram.org.au</w:t>
        </w:r>
      </w:hyperlink>
    </w:p>
    <w:p w14:paraId="7334519F" w14:textId="153B0ABA" w:rsidR="009D4B5F" w:rsidRDefault="009D4B5F" w:rsidP="003A2EEA">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bookmarkStart w:id="1" w:name="_Toc30065224"/>
      <w:bookmarkEnd w:id="1"/>
      <w:r>
        <w:t>V</w:t>
      </w:r>
      <w:r w:rsidRPr="00B35A6C">
        <w:t>isit</w:t>
      </w:r>
      <w:r>
        <w:t xml:space="preserve">: </w:t>
      </w:r>
      <w:hyperlink r:id="rId16" w:history="1">
        <w:r>
          <w:rPr>
            <w:rStyle w:val="Hyperlink"/>
          </w:rPr>
          <w:t>Local Jobs</w:t>
        </w:r>
      </w:hyperlink>
      <w:r>
        <w:t xml:space="preserve"> or </w:t>
      </w:r>
      <w:hyperlink r:id="rId17" w:history="1">
        <w:r>
          <w:rPr>
            <w:rStyle w:val="Hyperlink"/>
          </w:rPr>
          <w:t>Workforce Australia</w:t>
        </w:r>
      </w:hyperlink>
    </w:p>
    <w:sectPr w:rsidR="009D4B5F" w:rsidSect="00D024C0">
      <w:pgSz w:w="16840" w:h="23808" w:code="8"/>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D017E" w14:textId="77777777" w:rsidR="00C40308" w:rsidRDefault="00C40308" w:rsidP="0051352E">
      <w:pPr>
        <w:spacing w:after="0" w:line="240" w:lineRule="auto"/>
      </w:pPr>
      <w:r>
        <w:separator/>
      </w:r>
    </w:p>
  </w:endnote>
  <w:endnote w:type="continuationSeparator" w:id="0">
    <w:p w14:paraId="4ED14BAE" w14:textId="77777777" w:rsidR="00C40308" w:rsidRDefault="00C40308"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62E25" w14:textId="0DF5F5F9" w:rsidR="00A8385D" w:rsidRPr="00BD107C" w:rsidRDefault="00A8385D" w:rsidP="00A8385D">
    <w:pPr>
      <w:pStyle w:val="Footer"/>
      <w:rPr>
        <w:i/>
        <w:iCs/>
        <w:szCs w:val="20"/>
      </w:rPr>
    </w:pPr>
    <w:r>
      <w:rPr>
        <w:noProof/>
      </w:rPr>
      <w:drawing>
        <wp:anchor distT="0" distB="0" distL="114300" distR="114300" simplePos="0" relativeHeight="251664384"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18F6E" w14:textId="77777777" w:rsidR="00C40308" w:rsidRDefault="00C40308" w:rsidP="0051352E">
      <w:pPr>
        <w:spacing w:after="0" w:line="240" w:lineRule="auto"/>
      </w:pPr>
      <w:r>
        <w:separator/>
      </w:r>
    </w:p>
  </w:footnote>
  <w:footnote w:type="continuationSeparator" w:id="0">
    <w:p w14:paraId="7F080354" w14:textId="77777777" w:rsidR="00C40308" w:rsidRDefault="00C40308"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E23D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150EF"/>
    <w:multiLevelType w:val="hybridMultilevel"/>
    <w:tmpl w:val="6CEE5366"/>
    <w:lvl w:ilvl="0" w:tplc="DF72B644">
      <w:start w:val="1"/>
      <w:numFmt w:val="bullet"/>
      <w:lvlText w:val=""/>
      <w:lvlJc w:val="left"/>
      <w:pPr>
        <w:ind w:left="1080" w:hanging="360"/>
      </w:pPr>
      <w:rPr>
        <w:rFonts w:ascii="Symbol" w:hAnsi="Symbol"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52F1833"/>
    <w:multiLevelType w:val="hybridMultilevel"/>
    <w:tmpl w:val="1FE273F4"/>
    <w:lvl w:ilvl="0" w:tplc="544C80A4">
      <w:start w:val="1"/>
      <w:numFmt w:val="bullet"/>
      <w:lvlText w:val=""/>
      <w:lvlJc w:val="left"/>
      <w:pPr>
        <w:ind w:left="360" w:hanging="360"/>
      </w:pPr>
      <w:rPr>
        <w:rFonts w:ascii="Symbol" w:hAnsi="Symbol" w:hint="default"/>
        <w:color w:val="0076BD" w:themeColor="text2"/>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A759BA"/>
    <w:multiLevelType w:val="hybridMultilevel"/>
    <w:tmpl w:val="0E486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753707A"/>
    <w:multiLevelType w:val="hybridMultilevel"/>
    <w:tmpl w:val="D3FE68B4"/>
    <w:lvl w:ilvl="0" w:tplc="3ED28C54">
      <w:start w:val="1"/>
      <w:numFmt w:val="bullet"/>
      <w:lvlText w:val="o"/>
      <w:lvlJc w:val="left"/>
      <w:pPr>
        <w:ind w:left="1080" w:hanging="360"/>
      </w:pPr>
      <w:rPr>
        <w:rFonts w:ascii="Courier New" w:hAnsi="Courier New" w:cs="Courier New" w:hint="default"/>
        <w:color w:val="0076BD" w:themeColor="text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DE7A9A"/>
    <w:multiLevelType w:val="hybridMultilevel"/>
    <w:tmpl w:val="9A3443CE"/>
    <w:lvl w:ilvl="0" w:tplc="544C80A4">
      <w:start w:val="1"/>
      <w:numFmt w:val="bullet"/>
      <w:lvlText w:val=""/>
      <w:lvlJc w:val="left"/>
      <w:pPr>
        <w:ind w:left="357" w:hanging="360"/>
      </w:pPr>
      <w:rPr>
        <w:rFonts w:ascii="Symbol" w:hAnsi="Symbol" w:hint="default"/>
        <w:color w:val="0076BD" w:themeColor="text2"/>
      </w:rPr>
    </w:lvl>
    <w:lvl w:ilvl="1" w:tplc="FFFFFFFF">
      <w:start w:val="1"/>
      <w:numFmt w:val="bullet"/>
      <w:lvlText w:val=""/>
      <w:lvlJc w:val="left"/>
      <w:pPr>
        <w:ind w:left="1077" w:hanging="360"/>
      </w:pPr>
      <w:rPr>
        <w:rFonts w:ascii="Symbol" w:hAnsi="Symbol" w:hint="default"/>
      </w:rPr>
    </w:lvl>
    <w:lvl w:ilvl="2" w:tplc="0C090005">
      <w:start w:val="1"/>
      <w:numFmt w:val="bullet"/>
      <w:lvlText w:val=""/>
      <w:lvlJc w:val="left"/>
      <w:pPr>
        <w:ind w:left="1797" w:hanging="360"/>
      </w:pPr>
      <w:rPr>
        <w:rFonts w:ascii="Wingdings" w:hAnsi="Wingdings" w:hint="default"/>
      </w:rPr>
    </w:lvl>
    <w:lvl w:ilvl="3" w:tplc="0C090001">
      <w:start w:val="1"/>
      <w:numFmt w:val="bullet"/>
      <w:lvlText w:val=""/>
      <w:lvlJc w:val="left"/>
      <w:pPr>
        <w:ind w:left="2517" w:hanging="360"/>
      </w:pPr>
      <w:rPr>
        <w:rFonts w:ascii="Symbol" w:hAnsi="Symbol" w:hint="default"/>
      </w:rPr>
    </w:lvl>
    <w:lvl w:ilvl="4" w:tplc="0C090003">
      <w:start w:val="1"/>
      <w:numFmt w:val="bullet"/>
      <w:lvlText w:val="o"/>
      <w:lvlJc w:val="left"/>
      <w:pPr>
        <w:ind w:left="3237" w:hanging="360"/>
      </w:pPr>
      <w:rPr>
        <w:rFonts w:ascii="Courier New" w:hAnsi="Courier New" w:cs="Courier New" w:hint="default"/>
      </w:rPr>
    </w:lvl>
    <w:lvl w:ilvl="5" w:tplc="0C090005">
      <w:start w:val="1"/>
      <w:numFmt w:val="bullet"/>
      <w:lvlText w:val=""/>
      <w:lvlJc w:val="left"/>
      <w:pPr>
        <w:ind w:left="3957" w:hanging="360"/>
      </w:pPr>
      <w:rPr>
        <w:rFonts w:ascii="Wingdings" w:hAnsi="Wingdings" w:hint="default"/>
      </w:rPr>
    </w:lvl>
    <w:lvl w:ilvl="6" w:tplc="0C090001">
      <w:start w:val="1"/>
      <w:numFmt w:val="bullet"/>
      <w:lvlText w:val=""/>
      <w:lvlJc w:val="left"/>
      <w:pPr>
        <w:ind w:left="4677" w:hanging="360"/>
      </w:pPr>
      <w:rPr>
        <w:rFonts w:ascii="Symbol" w:hAnsi="Symbol" w:hint="default"/>
      </w:rPr>
    </w:lvl>
    <w:lvl w:ilvl="7" w:tplc="0C090003">
      <w:start w:val="1"/>
      <w:numFmt w:val="bullet"/>
      <w:lvlText w:val="o"/>
      <w:lvlJc w:val="left"/>
      <w:pPr>
        <w:ind w:left="5397" w:hanging="360"/>
      </w:pPr>
      <w:rPr>
        <w:rFonts w:ascii="Courier New" w:hAnsi="Courier New" w:cs="Courier New" w:hint="default"/>
      </w:rPr>
    </w:lvl>
    <w:lvl w:ilvl="8" w:tplc="0C090005">
      <w:start w:val="1"/>
      <w:numFmt w:val="bullet"/>
      <w:lvlText w:val=""/>
      <w:lvlJc w:val="left"/>
      <w:pPr>
        <w:ind w:left="6117" w:hanging="360"/>
      </w:pPr>
      <w:rPr>
        <w:rFonts w:ascii="Wingdings" w:hAnsi="Wingdings" w:hint="default"/>
      </w:rPr>
    </w:lvl>
  </w:abstractNum>
  <w:abstractNum w:abstractNumId="1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DF05A2"/>
    <w:multiLevelType w:val="hybridMultilevel"/>
    <w:tmpl w:val="A860E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9E378CB"/>
    <w:multiLevelType w:val="hybridMultilevel"/>
    <w:tmpl w:val="A1968422"/>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D616359"/>
    <w:multiLevelType w:val="hybridMultilevel"/>
    <w:tmpl w:val="67F80600"/>
    <w:lvl w:ilvl="0" w:tplc="EDF0BEE8">
      <w:start w:val="1"/>
      <w:numFmt w:val="bullet"/>
      <w:lvlText w:val=""/>
      <w:lvlJc w:val="left"/>
      <w:pPr>
        <w:ind w:left="360" w:hanging="360"/>
      </w:pPr>
      <w:rPr>
        <w:rFonts w:ascii="Symbol" w:hAnsi="Symbol" w:hint="default"/>
        <w:color w:val="0076BD" w:themeColor="text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E782552"/>
    <w:multiLevelType w:val="hybridMultilevel"/>
    <w:tmpl w:val="D93EA218"/>
    <w:lvl w:ilvl="0" w:tplc="DF72B644">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DC3094"/>
    <w:multiLevelType w:val="hybridMultilevel"/>
    <w:tmpl w:val="A83468C4"/>
    <w:lvl w:ilvl="0" w:tplc="ADA05F6E">
      <w:start w:val="1"/>
      <w:numFmt w:val="bullet"/>
      <w:lvlText w:val="-"/>
      <w:lvlJc w:val="left"/>
      <w:pPr>
        <w:ind w:left="1080" w:hanging="360"/>
      </w:pPr>
      <w:rPr>
        <w:rFonts w:ascii="Calibri" w:eastAsiaTheme="minorHAnsi" w:hAnsi="Calibri" w:cs="Calibri" w:hint="default"/>
        <w:color w:val="0076BD" w:themeColor="text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6B607DE0"/>
    <w:multiLevelType w:val="hybridMultilevel"/>
    <w:tmpl w:val="85406608"/>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65464862">
    <w:abstractNumId w:val="9"/>
  </w:num>
  <w:num w:numId="2" w16cid:durableId="1111584174">
    <w:abstractNumId w:val="7"/>
  </w:num>
  <w:num w:numId="3" w16cid:durableId="711032694">
    <w:abstractNumId w:val="6"/>
  </w:num>
  <w:num w:numId="4" w16cid:durableId="695693039">
    <w:abstractNumId w:val="5"/>
  </w:num>
  <w:num w:numId="5" w16cid:durableId="1115638994">
    <w:abstractNumId w:val="4"/>
  </w:num>
  <w:num w:numId="6" w16cid:durableId="438767257">
    <w:abstractNumId w:val="8"/>
  </w:num>
  <w:num w:numId="7" w16cid:durableId="2074424375">
    <w:abstractNumId w:val="3"/>
  </w:num>
  <w:num w:numId="8" w16cid:durableId="809596838">
    <w:abstractNumId w:val="2"/>
  </w:num>
  <w:num w:numId="9" w16cid:durableId="599067613">
    <w:abstractNumId w:val="1"/>
  </w:num>
  <w:num w:numId="10" w16cid:durableId="575743569">
    <w:abstractNumId w:val="0"/>
  </w:num>
  <w:num w:numId="11" w16cid:durableId="1460954116">
    <w:abstractNumId w:val="12"/>
  </w:num>
  <w:num w:numId="12" w16cid:durableId="1475483979">
    <w:abstractNumId w:val="17"/>
  </w:num>
  <w:num w:numId="13" w16cid:durableId="1138300222">
    <w:abstractNumId w:val="19"/>
  </w:num>
  <w:num w:numId="14" w16cid:durableId="768965406">
    <w:abstractNumId w:val="26"/>
  </w:num>
  <w:num w:numId="15" w16cid:durableId="1449547660">
    <w:abstractNumId w:val="21"/>
  </w:num>
  <w:num w:numId="16" w16cid:durableId="1766806029">
    <w:abstractNumId w:val="23"/>
  </w:num>
  <w:num w:numId="17" w16cid:durableId="502476049">
    <w:abstractNumId w:val="24"/>
  </w:num>
  <w:num w:numId="18" w16cid:durableId="1259408469">
    <w:abstractNumId w:val="15"/>
  </w:num>
  <w:num w:numId="19" w16cid:durableId="797072324">
    <w:abstractNumId w:val="17"/>
  </w:num>
  <w:num w:numId="20" w16cid:durableId="1470320582">
    <w:abstractNumId w:val="10"/>
  </w:num>
  <w:num w:numId="21" w16cid:durableId="1631979228">
    <w:abstractNumId w:val="18"/>
  </w:num>
  <w:num w:numId="22" w16cid:durableId="2032948937">
    <w:abstractNumId w:val="16"/>
  </w:num>
  <w:num w:numId="23" w16cid:durableId="935751273">
    <w:abstractNumId w:val="13"/>
  </w:num>
  <w:num w:numId="24" w16cid:durableId="14816069">
    <w:abstractNumId w:val="20"/>
  </w:num>
  <w:num w:numId="25" w16cid:durableId="407113988">
    <w:abstractNumId w:val="22"/>
  </w:num>
  <w:num w:numId="26" w16cid:durableId="2118088887">
    <w:abstractNumId w:val="11"/>
  </w:num>
  <w:num w:numId="27" w16cid:durableId="1939946635">
    <w:abstractNumId w:val="14"/>
  </w:num>
  <w:num w:numId="28" w16cid:durableId="15877611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4704"/>
    <w:rsid w:val="00014617"/>
    <w:rsid w:val="00020C58"/>
    <w:rsid w:val="0002228B"/>
    <w:rsid w:val="00027249"/>
    <w:rsid w:val="00035647"/>
    <w:rsid w:val="00051DC2"/>
    <w:rsid w:val="00052BBC"/>
    <w:rsid w:val="0006295A"/>
    <w:rsid w:val="00067075"/>
    <w:rsid w:val="000675E0"/>
    <w:rsid w:val="000A453D"/>
    <w:rsid w:val="000B287A"/>
    <w:rsid w:val="000D06F7"/>
    <w:rsid w:val="000F5EE5"/>
    <w:rsid w:val="0011096B"/>
    <w:rsid w:val="00111085"/>
    <w:rsid w:val="0011359A"/>
    <w:rsid w:val="001261CC"/>
    <w:rsid w:val="00137534"/>
    <w:rsid w:val="00146215"/>
    <w:rsid w:val="00157F35"/>
    <w:rsid w:val="00186F5B"/>
    <w:rsid w:val="001C441C"/>
    <w:rsid w:val="001C4818"/>
    <w:rsid w:val="001E3534"/>
    <w:rsid w:val="002176BD"/>
    <w:rsid w:val="00217EAB"/>
    <w:rsid w:val="0022498C"/>
    <w:rsid w:val="0022626C"/>
    <w:rsid w:val="00232B89"/>
    <w:rsid w:val="0024338B"/>
    <w:rsid w:val="00250763"/>
    <w:rsid w:val="00260CFD"/>
    <w:rsid w:val="00263D67"/>
    <w:rsid w:val="002724D0"/>
    <w:rsid w:val="00276E87"/>
    <w:rsid w:val="002A7840"/>
    <w:rsid w:val="002B1CE5"/>
    <w:rsid w:val="002B78F9"/>
    <w:rsid w:val="002B7F0E"/>
    <w:rsid w:val="002C0FF0"/>
    <w:rsid w:val="002E0543"/>
    <w:rsid w:val="002F4DB3"/>
    <w:rsid w:val="00325108"/>
    <w:rsid w:val="003258C4"/>
    <w:rsid w:val="00350FFA"/>
    <w:rsid w:val="003551DB"/>
    <w:rsid w:val="00355464"/>
    <w:rsid w:val="00356341"/>
    <w:rsid w:val="00357EC2"/>
    <w:rsid w:val="00381D9D"/>
    <w:rsid w:val="00382F07"/>
    <w:rsid w:val="00392190"/>
    <w:rsid w:val="003932D9"/>
    <w:rsid w:val="003A2EEA"/>
    <w:rsid w:val="003A2EFF"/>
    <w:rsid w:val="003A4167"/>
    <w:rsid w:val="003B1B3F"/>
    <w:rsid w:val="003F697B"/>
    <w:rsid w:val="00406DE0"/>
    <w:rsid w:val="004110A4"/>
    <w:rsid w:val="00414336"/>
    <w:rsid w:val="00414677"/>
    <w:rsid w:val="004177BF"/>
    <w:rsid w:val="004202F2"/>
    <w:rsid w:val="00420559"/>
    <w:rsid w:val="0042407A"/>
    <w:rsid w:val="00424702"/>
    <w:rsid w:val="00424FF7"/>
    <w:rsid w:val="004267BB"/>
    <w:rsid w:val="004376B7"/>
    <w:rsid w:val="0043782F"/>
    <w:rsid w:val="00440767"/>
    <w:rsid w:val="00453C04"/>
    <w:rsid w:val="00456031"/>
    <w:rsid w:val="004672B7"/>
    <w:rsid w:val="00497764"/>
    <w:rsid w:val="004A09E1"/>
    <w:rsid w:val="004A66A6"/>
    <w:rsid w:val="004C5455"/>
    <w:rsid w:val="004F49D3"/>
    <w:rsid w:val="004F732F"/>
    <w:rsid w:val="005021D8"/>
    <w:rsid w:val="00505EDF"/>
    <w:rsid w:val="005109AE"/>
    <w:rsid w:val="0051352E"/>
    <w:rsid w:val="00517DA7"/>
    <w:rsid w:val="00520A33"/>
    <w:rsid w:val="00527AE4"/>
    <w:rsid w:val="00547102"/>
    <w:rsid w:val="0055569D"/>
    <w:rsid w:val="00556977"/>
    <w:rsid w:val="00574735"/>
    <w:rsid w:val="00584749"/>
    <w:rsid w:val="00596A88"/>
    <w:rsid w:val="005C191A"/>
    <w:rsid w:val="005D7CE7"/>
    <w:rsid w:val="005D7D49"/>
    <w:rsid w:val="005F0144"/>
    <w:rsid w:val="0060427B"/>
    <w:rsid w:val="00610A38"/>
    <w:rsid w:val="0063008A"/>
    <w:rsid w:val="00630DDF"/>
    <w:rsid w:val="006313A3"/>
    <w:rsid w:val="00637F7D"/>
    <w:rsid w:val="00662A42"/>
    <w:rsid w:val="00664821"/>
    <w:rsid w:val="00693DBB"/>
    <w:rsid w:val="006A49CD"/>
    <w:rsid w:val="006B360C"/>
    <w:rsid w:val="006B4CC7"/>
    <w:rsid w:val="006D0B3A"/>
    <w:rsid w:val="006D154E"/>
    <w:rsid w:val="006E0E1C"/>
    <w:rsid w:val="006E5D6E"/>
    <w:rsid w:val="007071AA"/>
    <w:rsid w:val="00721B03"/>
    <w:rsid w:val="00730AD4"/>
    <w:rsid w:val="00732951"/>
    <w:rsid w:val="00735ED7"/>
    <w:rsid w:val="007570DC"/>
    <w:rsid w:val="0076092B"/>
    <w:rsid w:val="0076579E"/>
    <w:rsid w:val="0077561B"/>
    <w:rsid w:val="0078694F"/>
    <w:rsid w:val="007B002F"/>
    <w:rsid w:val="007B1ABA"/>
    <w:rsid w:val="007B4F0C"/>
    <w:rsid w:val="007B59AF"/>
    <w:rsid w:val="007B5D9F"/>
    <w:rsid w:val="007B74C5"/>
    <w:rsid w:val="007C0D09"/>
    <w:rsid w:val="007C743F"/>
    <w:rsid w:val="007F2A00"/>
    <w:rsid w:val="007F2F81"/>
    <w:rsid w:val="008034E7"/>
    <w:rsid w:val="00803F8C"/>
    <w:rsid w:val="00831C98"/>
    <w:rsid w:val="00842A8E"/>
    <w:rsid w:val="00842C50"/>
    <w:rsid w:val="008507C1"/>
    <w:rsid w:val="00861934"/>
    <w:rsid w:val="008C50DF"/>
    <w:rsid w:val="008C641C"/>
    <w:rsid w:val="008E22BA"/>
    <w:rsid w:val="008F0AC9"/>
    <w:rsid w:val="008F6A25"/>
    <w:rsid w:val="00900F7F"/>
    <w:rsid w:val="009336DA"/>
    <w:rsid w:val="0093473D"/>
    <w:rsid w:val="009433F8"/>
    <w:rsid w:val="0094370D"/>
    <w:rsid w:val="00944ECC"/>
    <w:rsid w:val="0094578A"/>
    <w:rsid w:val="0095291A"/>
    <w:rsid w:val="00960D83"/>
    <w:rsid w:val="00972F57"/>
    <w:rsid w:val="00985F7C"/>
    <w:rsid w:val="00991169"/>
    <w:rsid w:val="00995280"/>
    <w:rsid w:val="009972F2"/>
    <w:rsid w:val="009978AA"/>
    <w:rsid w:val="009B28C4"/>
    <w:rsid w:val="009C63E5"/>
    <w:rsid w:val="009C7620"/>
    <w:rsid w:val="009C7F5F"/>
    <w:rsid w:val="009D4B5F"/>
    <w:rsid w:val="009F1EF1"/>
    <w:rsid w:val="009F7B5A"/>
    <w:rsid w:val="00A24D9F"/>
    <w:rsid w:val="00A24E6E"/>
    <w:rsid w:val="00A27BF6"/>
    <w:rsid w:val="00A373AB"/>
    <w:rsid w:val="00A43694"/>
    <w:rsid w:val="00A45114"/>
    <w:rsid w:val="00A51312"/>
    <w:rsid w:val="00A52BA9"/>
    <w:rsid w:val="00A56FC7"/>
    <w:rsid w:val="00A668BF"/>
    <w:rsid w:val="00A72575"/>
    <w:rsid w:val="00A74071"/>
    <w:rsid w:val="00A754E4"/>
    <w:rsid w:val="00A8385D"/>
    <w:rsid w:val="00AA124A"/>
    <w:rsid w:val="00AA2A96"/>
    <w:rsid w:val="00AB0F24"/>
    <w:rsid w:val="00AF0B20"/>
    <w:rsid w:val="00B0181E"/>
    <w:rsid w:val="00B05A14"/>
    <w:rsid w:val="00B100CC"/>
    <w:rsid w:val="00B26F65"/>
    <w:rsid w:val="00B373C5"/>
    <w:rsid w:val="00B456C5"/>
    <w:rsid w:val="00B6689D"/>
    <w:rsid w:val="00B703EE"/>
    <w:rsid w:val="00B72368"/>
    <w:rsid w:val="00B77914"/>
    <w:rsid w:val="00B95163"/>
    <w:rsid w:val="00BD48C7"/>
    <w:rsid w:val="00BD7C73"/>
    <w:rsid w:val="00C10179"/>
    <w:rsid w:val="00C373CB"/>
    <w:rsid w:val="00C40308"/>
    <w:rsid w:val="00C4273C"/>
    <w:rsid w:val="00C43C86"/>
    <w:rsid w:val="00C54D58"/>
    <w:rsid w:val="00C573E1"/>
    <w:rsid w:val="00C60222"/>
    <w:rsid w:val="00C67024"/>
    <w:rsid w:val="00C736D3"/>
    <w:rsid w:val="00C93CC8"/>
    <w:rsid w:val="00C95DF6"/>
    <w:rsid w:val="00C96D68"/>
    <w:rsid w:val="00CC3BA4"/>
    <w:rsid w:val="00CD1BC5"/>
    <w:rsid w:val="00CE1974"/>
    <w:rsid w:val="00CE74F8"/>
    <w:rsid w:val="00CF393C"/>
    <w:rsid w:val="00D024C0"/>
    <w:rsid w:val="00D17E31"/>
    <w:rsid w:val="00D23730"/>
    <w:rsid w:val="00D67174"/>
    <w:rsid w:val="00D762B5"/>
    <w:rsid w:val="00D8562D"/>
    <w:rsid w:val="00D92467"/>
    <w:rsid w:val="00D97972"/>
    <w:rsid w:val="00DA1B7B"/>
    <w:rsid w:val="00DB79DF"/>
    <w:rsid w:val="00DC1B9F"/>
    <w:rsid w:val="00DC1DF1"/>
    <w:rsid w:val="00DC585F"/>
    <w:rsid w:val="00DD3B86"/>
    <w:rsid w:val="00DD7333"/>
    <w:rsid w:val="00DE0402"/>
    <w:rsid w:val="00DF15F8"/>
    <w:rsid w:val="00DF5CCD"/>
    <w:rsid w:val="00DF6DEA"/>
    <w:rsid w:val="00E02099"/>
    <w:rsid w:val="00E22A1E"/>
    <w:rsid w:val="00E41CC6"/>
    <w:rsid w:val="00E574DD"/>
    <w:rsid w:val="00E61F67"/>
    <w:rsid w:val="00E67289"/>
    <w:rsid w:val="00EA32F7"/>
    <w:rsid w:val="00EB4734"/>
    <w:rsid w:val="00EB5336"/>
    <w:rsid w:val="00EB7921"/>
    <w:rsid w:val="00EC6A53"/>
    <w:rsid w:val="00ED24F6"/>
    <w:rsid w:val="00ED5138"/>
    <w:rsid w:val="00EE5EEB"/>
    <w:rsid w:val="00EF5D04"/>
    <w:rsid w:val="00F20090"/>
    <w:rsid w:val="00F230CD"/>
    <w:rsid w:val="00F244C5"/>
    <w:rsid w:val="00F3071E"/>
    <w:rsid w:val="00F5014F"/>
    <w:rsid w:val="00F51C18"/>
    <w:rsid w:val="00F9298D"/>
    <w:rsid w:val="00FA31E2"/>
    <w:rsid w:val="00FA6E05"/>
    <w:rsid w:val="00FB6477"/>
    <w:rsid w:val="00FC6004"/>
    <w:rsid w:val="00FE326F"/>
    <w:rsid w:val="00FF212F"/>
    <w:rsid w:val="00FF3458"/>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rsid w:val="00DF6DEA"/>
    <w:rPr>
      <w:sz w:val="21"/>
    </w:rPr>
  </w:style>
  <w:style w:type="paragraph" w:styleId="Revision">
    <w:name w:val="Revision"/>
    <w:hidden/>
    <w:uiPriority w:val="99"/>
    <w:semiHidden/>
    <w:rsid w:val="00EF5D04"/>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work/employment-region-dashboards-and-profiles/monthly-labour-market-dashboard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work/employment-region-dashboards-and-profiles/monthly-labour-market-dashboards" TargetMode="External"/><Relationship Id="rId17" Type="http://schemas.openxmlformats.org/officeDocument/2006/relationships/hyperlink" Target="https://www.workforceaustralia.gov.au/" TargetMode="External"/><Relationship Id="rId2" Type="http://schemas.openxmlformats.org/officeDocument/2006/relationships/numbering" Target="numbering.xml"/><Relationship Id="rId16" Type="http://schemas.openxmlformats.org/officeDocument/2006/relationships/hyperlink" Target="https://www.dewr.gov.au/local-jo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Natalie.Whitton@localjobsprogram.org.au"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South West Local Jobs Plan</dc:title>
  <dc:subject/>
  <dc:creator/>
  <cp:keywords/>
  <dc:description/>
  <cp:lastModifiedBy/>
  <cp:revision>1</cp:revision>
  <dcterms:created xsi:type="dcterms:W3CDTF">2024-08-01T00:52:00Z</dcterms:created>
  <dcterms:modified xsi:type="dcterms:W3CDTF">2024-08-01T00:52:00Z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2024-08-01T00:52:53Z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fcd69b32-f21d-4cdd-885f-776dceeb4ab7</vt:lpwstr>
  </property>
  <property fmtid="{D5CDD505-2E9C-101B-9397-08002B2CF9AE}" pid="8" name="MSIP_Label_79d889eb-932f-4752-8739-64d25806ef64_ContentBits">
    <vt:lpwstr>0</vt:lpwstr>
  </property>
</Properties>
</file>