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46" w:rsidRDefault="002C74E8" w:rsidP="00387157">
      <w:pPr>
        <w:spacing w:before="120" w:after="120" w:line="36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2C74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Coordination and Management</w:t>
      </w:r>
      <w:r w:rsidR="00E127DD" w:rsidRPr="00E127DD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 w:rsidR="000E1746" w:rsidRPr="000E174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Roles</w:t>
      </w:r>
    </w:p>
    <w:p w:rsidR="00176836" w:rsidRPr="00176836" w:rsidRDefault="00176836" w:rsidP="00387157">
      <w:pPr>
        <w:spacing w:before="120" w:after="120" w:line="360" w:lineRule="auto"/>
      </w:pPr>
      <w:r w:rsidRPr="00176836">
        <w:t>Do you:</w:t>
      </w:r>
    </w:p>
    <w:p w:rsidR="00E127DD" w:rsidRDefault="00B37BA9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l</w:t>
      </w:r>
      <w:r w:rsidR="00E127DD">
        <w:t>ike to organise, manage and coordinate</w:t>
      </w:r>
    </w:p>
    <w:p w:rsidR="00E127DD" w:rsidRDefault="00B37BA9" w:rsidP="00E127DD">
      <w:pPr>
        <w:pStyle w:val="ListParagraph"/>
        <w:numPr>
          <w:ilvl w:val="0"/>
          <w:numId w:val="3"/>
        </w:numPr>
        <w:spacing w:before="120" w:after="120" w:line="360" w:lineRule="auto"/>
      </w:pPr>
      <w:r>
        <w:t>w</w:t>
      </w:r>
      <w:r w:rsidR="00E127DD">
        <w:t>rite and communicate well</w:t>
      </w:r>
    </w:p>
    <w:p w:rsidR="00176836" w:rsidRDefault="00B37BA9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2C74E8" w:rsidRPr="002C74E8">
        <w:t>ave management experience or previous experience in the sector</w:t>
      </w:r>
    </w:p>
    <w:p w:rsidR="001F7A3B" w:rsidRDefault="000E1746" w:rsidP="00387157">
      <w:pPr>
        <w:spacing w:before="120" w:after="120" w:line="36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E174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What do </w:t>
      </w:r>
      <w:r w:rsidR="002C74E8" w:rsidRPr="002C74E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Coordination and Management </w:t>
      </w:r>
      <w:r w:rsidRPr="000E174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workers do?</w:t>
      </w:r>
    </w:p>
    <w:p w:rsidR="002C74E8" w:rsidRDefault="002C74E8" w:rsidP="00772543">
      <w:pPr>
        <w:spacing w:line="360" w:lineRule="auto"/>
      </w:pPr>
      <w:r w:rsidRPr="002C74E8">
        <w:t xml:space="preserve">The day-to-day delivery of individual or group support in a home care, community or residential setting requires workers to manage and coordinate people and resources and ensure that </w:t>
      </w:r>
      <w:proofErr w:type="gramStart"/>
      <w:r w:rsidRPr="002C74E8">
        <w:t>each individual’</w:t>
      </w:r>
      <w:r w:rsidR="002167B2">
        <w:t>s</w:t>
      </w:r>
      <w:proofErr w:type="gramEnd"/>
      <w:r w:rsidR="002167B2">
        <w:t xml:space="preserve"> care and wider needs are met.</w:t>
      </w:r>
    </w:p>
    <w:p w:rsidR="00176836" w:rsidRDefault="000E1746" w:rsidP="00387157">
      <w:pPr>
        <w:pStyle w:val="Heading1"/>
        <w:spacing w:before="360" w:after="120" w:line="360" w:lineRule="auto"/>
      </w:pPr>
      <w:r>
        <w:t>Empl</w:t>
      </w:r>
      <w:r w:rsidR="00176836">
        <w:t>oyers may refer to these roles as:</w:t>
      </w:r>
    </w:p>
    <w:p w:rsidR="002C74E8" w:rsidRDefault="002C74E8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r>
        <w:t>Site Managers, Disability Services Managers and Regional Coordinators manage the overall priorities, staff and processes for a team or site. They often have previous experience in the area</w:t>
      </w:r>
    </w:p>
    <w:p w:rsidR="002C74E8" w:rsidRDefault="002C74E8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r>
        <w:t>Lifestyle Coordinators/Officers, Service Coordinators, Disability Coordinators, Community Facilitators and Program Facilitators identify individual needs and preferences; plan, organise and coordinate activities and experiences; and develop, assess and review programs</w:t>
      </w:r>
    </w:p>
    <w:p w:rsidR="001F7A3B" w:rsidRDefault="002C74E8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r>
        <w:t>Activity Workers and Program Attendants – assist clients to participate in arranged activities</w:t>
      </w:r>
    </w:p>
    <w:p w:rsidR="00176836" w:rsidRDefault="00176836" w:rsidP="00387157">
      <w:pPr>
        <w:pStyle w:val="Heading1"/>
        <w:spacing w:before="360" w:after="120" w:line="360" w:lineRule="auto"/>
      </w:pPr>
      <w:r>
        <w:t>Key attributes - employers often look for someone who:</w:t>
      </w:r>
    </w:p>
    <w:p w:rsidR="002C74E8" w:rsidRDefault="00B37BA9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proofErr w:type="gramStart"/>
      <w:r>
        <w:t>i</w:t>
      </w:r>
      <w:r w:rsidR="002C74E8">
        <w:t>s able to</w:t>
      </w:r>
      <w:proofErr w:type="gramEnd"/>
      <w:r w:rsidR="002C74E8">
        <w:t xml:space="preserve"> organise tasks and people to meet timeframes</w:t>
      </w:r>
    </w:p>
    <w:p w:rsidR="002C74E8" w:rsidRDefault="00B37BA9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2C74E8">
        <w:t>as excellent written and verbal communication skills</w:t>
      </w:r>
    </w:p>
    <w:p w:rsidR="002C74E8" w:rsidRDefault="00B37BA9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2C74E8">
        <w:t>an use technology</w:t>
      </w:r>
      <w:r w:rsidR="00DD79CF">
        <w:t>,</w:t>
      </w:r>
      <w:r w:rsidR="002C74E8">
        <w:t xml:space="preserve"> and has </w:t>
      </w:r>
      <w:r w:rsidR="00DD79CF">
        <w:t>computer</w:t>
      </w:r>
      <w:r w:rsidR="002C74E8">
        <w:t xml:space="preserve"> and phone skills</w:t>
      </w:r>
    </w:p>
    <w:p w:rsidR="00176836" w:rsidRDefault="00176836" w:rsidP="00387157">
      <w:pPr>
        <w:pStyle w:val="Heading1"/>
        <w:spacing w:before="360" w:after="120" w:line="360" w:lineRule="auto"/>
      </w:pPr>
      <w:r>
        <w:t>Skills and accreditations employers often require:</w:t>
      </w:r>
    </w:p>
    <w:p w:rsidR="002C74E8" w:rsidRDefault="00B37BA9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bookmarkStart w:id="0" w:name="_Toc30079332"/>
      <w:bookmarkEnd w:id="0"/>
      <w:r>
        <w:t>c</w:t>
      </w:r>
      <w:r w:rsidR="002C74E8">
        <w:t>urrent police check and Working with Vulnerable People clearance (varies between states)</w:t>
      </w:r>
    </w:p>
    <w:p w:rsidR="002C74E8" w:rsidRDefault="002C74E8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r>
        <w:t>Managers may require some certification or an ability to demonstrate capabilit</w:t>
      </w:r>
      <w:r w:rsidR="002167B2">
        <w:t>y</w:t>
      </w:r>
    </w:p>
    <w:p w:rsidR="002C74E8" w:rsidRDefault="002C74E8" w:rsidP="002C74E8">
      <w:pPr>
        <w:pStyle w:val="ListParagraph"/>
        <w:numPr>
          <w:ilvl w:val="0"/>
          <w:numId w:val="3"/>
        </w:numPr>
        <w:spacing w:before="120" w:after="120" w:line="360" w:lineRule="auto"/>
      </w:pPr>
      <w:r>
        <w:t>Lifestyle Coordinators usually require a Certificate IV in Leisure and Health</w:t>
      </w:r>
      <w:bookmarkStart w:id="1" w:name="_GoBack"/>
      <w:bookmarkEnd w:id="1"/>
    </w:p>
    <w:sectPr w:rsidR="002C74E8" w:rsidSect="00863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2CB"/>
    <w:multiLevelType w:val="hybridMultilevel"/>
    <w:tmpl w:val="B616F986"/>
    <w:lvl w:ilvl="0" w:tplc="0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527D96"/>
    <w:multiLevelType w:val="hybridMultilevel"/>
    <w:tmpl w:val="5BBE0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1BDC"/>
    <w:multiLevelType w:val="hybridMultilevel"/>
    <w:tmpl w:val="A2C83DCA"/>
    <w:lvl w:ilvl="0" w:tplc="13BA1CF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07"/>
    <w:rsid w:val="000E1746"/>
    <w:rsid w:val="00176836"/>
    <w:rsid w:val="001F7A3B"/>
    <w:rsid w:val="002167B2"/>
    <w:rsid w:val="002C74E8"/>
    <w:rsid w:val="00387157"/>
    <w:rsid w:val="003E6EF2"/>
    <w:rsid w:val="00543B25"/>
    <w:rsid w:val="005E1192"/>
    <w:rsid w:val="00752F7E"/>
    <w:rsid w:val="00770C27"/>
    <w:rsid w:val="00772543"/>
    <w:rsid w:val="00863D07"/>
    <w:rsid w:val="008B6935"/>
    <w:rsid w:val="00B0728C"/>
    <w:rsid w:val="00B37BA9"/>
    <w:rsid w:val="00CB6EAD"/>
    <w:rsid w:val="00DD79CF"/>
    <w:rsid w:val="00E1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5E09"/>
  <w15:chartTrackingRefBased/>
  <w15:docId w15:val="{48AFA85B-D846-4035-A824-59DB374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D07"/>
    <w:pPr>
      <w:outlineLvl w:val="1"/>
    </w:pPr>
    <w:rPr>
      <w:b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D07"/>
    <w:rPr>
      <w:rFonts w:ascii="Arial" w:hAnsi="Arial"/>
      <w:b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863D0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0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68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PONT,Amanda</dc:creator>
  <cp:keywords/>
  <dc:description/>
  <cp:lastModifiedBy>PONT,Amanda</cp:lastModifiedBy>
  <cp:revision>8</cp:revision>
  <dcterms:created xsi:type="dcterms:W3CDTF">2020-05-04T04:42:00Z</dcterms:created>
  <dcterms:modified xsi:type="dcterms:W3CDTF">2020-05-07T01:50:00Z</dcterms:modified>
</cp:coreProperties>
</file>