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9F15C" w14:textId="5D5330B7" w:rsidR="00067075" w:rsidRDefault="00C67024" w:rsidP="00DE0402">
      <w:pPr>
        <w:pStyle w:val="Title"/>
        <w:spacing w:before="120"/>
      </w:pPr>
      <w:r>
        <w:rPr>
          <w:noProof/>
        </w:rPr>
        <w:drawing>
          <wp:anchor distT="0" distB="0" distL="114300" distR="114300" simplePos="0" relativeHeight="251655168" behindDoc="1" locked="0" layoutInCell="1" allowOverlap="1" wp14:anchorId="5B80CB99" wp14:editId="4139C9DD">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7"/>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6101E84B">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8"/>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footerReference w:type="default" r:id="rId9"/>
          <w:type w:val="continuous"/>
          <w:pgSz w:w="16840" w:h="23820"/>
          <w:pgMar w:top="851" w:right="1418" w:bottom="1418" w:left="1418" w:header="170" w:footer="709" w:gutter="0"/>
          <w:cols w:space="708"/>
          <w:titlePg/>
          <w:docGrid w:linePitch="360"/>
        </w:sectPr>
      </w:pPr>
    </w:p>
    <w:p w14:paraId="147F3BDD" w14:textId="3B80B3A3" w:rsidR="000D06F7" w:rsidRDefault="00EA70DA" w:rsidP="00DD7333">
      <w:pPr>
        <w:pStyle w:val="Title"/>
      </w:pPr>
      <w:r>
        <w:rPr>
          <w:noProof/>
        </w:rPr>
        <w:drawing>
          <wp:anchor distT="0" distB="0" distL="114300" distR="114300" simplePos="0" relativeHeight="251662336" behindDoc="0" locked="0" layoutInCell="1" allowOverlap="1" wp14:anchorId="623E43A3" wp14:editId="45A2AB6F">
            <wp:simplePos x="0" y="0"/>
            <wp:positionH relativeFrom="column">
              <wp:posOffset>6042630</wp:posOffset>
            </wp:positionH>
            <wp:positionV relativeFrom="paragraph">
              <wp:posOffset>949266</wp:posOffset>
            </wp:positionV>
            <wp:extent cx="3420000" cy="4039200"/>
            <wp:effectExtent l="0" t="0" r="9525" b="0"/>
            <wp:wrapNone/>
            <wp:docPr id="2" name="Picture 2" descr="Geographical map of the North Eastern Melbourne Employment Reg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ographical map of the North Eastern Melbourne Employment Region.">
                      <a:extLst>
                        <a:ext uri="{C183D7F6-B498-43B3-948B-1728B52AA6E4}">
                          <adec:decorative xmlns:adec="http://schemas.microsoft.com/office/drawing/2017/decorative" val="0"/>
                        </a:ext>
                      </a:extLst>
                    </pic:cNvPr>
                    <pic:cNvPicPr preferRelativeResize="0">
                      <a:picLocks noChangeAspect="1"/>
                    </pic:cNvPicPr>
                  </pic:nvPicPr>
                  <pic:blipFill>
                    <a:blip r:embed="rId10"/>
                    <a:srcRect t="2713" b="2713"/>
                    <a:stretch>
                      <a:fillRect/>
                    </a:stretch>
                  </pic:blipFill>
                  <pic:spPr bwMode="auto">
                    <a:xfrm>
                      <a:off x="0" y="0"/>
                      <a:ext cx="3420000" cy="4039200"/>
                    </a:xfrm>
                    <a:prstGeom prst="rect">
                      <a:avLst/>
                    </a:prstGeom>
                    <a:ln w="15875">
                      <a:noFill/>
                    </a:ln>
                    <a:extLst>
                      <a:ext uri="{53640926-AAD7-44D8-BBD7-CCE9431645EC}">
                        <a14:shadowObscured xmlns:a14="http://schemas.microsoft.com/office/drawing/2010/main"/>
                      </a:ext>
                    </a:extLst>
                  </pic:spPr>
                </pic:pic>
              </a:graphicData>
            </a:graphic>
          </wp:anchor>
        </w:drawing>
      </w:r>
      <w:r w:rsidR="000D06F7">
        <w:t>Local Jobs Plan</w:t>
      </w:r>
    </w:p>
    <w:p w14:paraId="374AEBD5" w14:textId="76CBDD05" w:rsidR="000D06F7" w:rsidRPr="000D06F7" w:rsidRDefault="00AE68F3" w:rsidP="00186F5B">
      <w:pPr>
        <w:pStyle w:val="Subtitle"/>
        <w:spacing w:after="0"/>
        <w:rPr>
          <w:rStyle w:val="Strong"/>
          <w:b/>
          <w:bCs w:val="0"/>
        </w:rPr>
      </w:pPr>
      <w:r>
        <w:t>North Eastern Melbourne Employment Region</w:t>
      </w:r>
      <w:r w:rsidR="00E41CC6" w:rsidRPr="000D06F7">
        <w:rPr>
          <w:color w:val="0076BD" w:themeColor="text2"/>
        </w:rPr>
        <w:t xml:space="preserve"> |</w:t>
      </w:r>
      <w:r w:rsidR="00E41CC6" w:rsidRPr="00AB0F24">
        <w:rPr>
          <w:color w:val="0076BD" w:themeColor="text2"/>
        </w:rPr>
        <w:t xml:space="preserve"> </w:t>
      </w:r>
      <w:r w:rsidR="00EA70DA">
        <w:rPr>
          <w:color w:val="auto"/>
        </w:rPr>
        <w:t>VIC</w:t>
      </w:r>
      <w:r w:rsidR="00EA70DA" w:rsidRPr="000D06F7">
        <w:rPr>
          <w:color w:val="0076BD" w:themeColor="text2"/>
        </w:rPr>
        <w:t xml:space="preserve"> </w:t>
      </w:r>
      <w:r w:rsidR="000D06F7" w:rsidRPr="000D06F7">
        <w:rPr>
          <w:color w:val="0076BD" w:themeColor="text2"/>
        </w:rPr>
        <w:t xml:space="preserve">| </w:t>
      </w:r>
      <w:r w:rsidR="00590003">
        <w:rPr>
          <w:rStyle w:val="Strong"/>
          <w:b/>
          <w:bCs w:val="0"/>
        </w:rPr>
        <w:t>July 2024</w:t>
      </w:r>
      <w:r w:rsidR="00E41CC6">
        <w:rPr>
          <w:rStyle w:val="Strong"/>
          <w:b/>
          <w:bCs w:val="0"/>
        </w:rPr>
        <w:t xml:space="preserve"> </w:t>
      </w:r>
    </w:p>
    <w:p w14:paraId="728E0E94" w14:textId="12812169"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5F0144">
          <w:type w:val="continuous"/>
          <w:pgSz w:w="16840" w:h="23820"/>
          <w:pgMar w:top="3969" w:right="1418" w:bottom="1418" w:left="1418" w:header="0" w:footer="709" w:gutter="0"/>
          <w:cols w:space="708"/>
          <w:titlePg/>
          <w:docGrid w:linePitch="360"/>
        </w:sectPr>
      </w:pPr>
    </w:p>
    <w:p w14:paraId="2546DA31" w14:textId="74191AD7" w:rsidR="000D06F7" w:rsidRDefault="004C708D" w:rsidP="000D06F7">
      <w:pPr>
        <w:pStyle w:val="Heading2"/>
      </w:pPr>
      <w:r>
        <w:rPr>
          <w:noProof/>
        </w:rPr>
        <mc:AlternateContent>
          <mc:Choice Requires="wps">
            <w:drawing>
              <wp:anchor distT="0" distB="0" distL="114300" distR="114300" simplePos="0" relativeHeight="251654143" behindDoc="1" locked="0" layoutInCell="1" allowOverlap="1" wp14:anchorId="7D7817BF" wp14:editId="16AB8A4D">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999FA" id="Rectangle 3" o:spid="_x0000_s1026" alt="&quot;&quot;" style="position:absolute;margin-left:-7.75pt;margin-top:302.25pt;width:472.55pt;height:261.5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2A2D61C5" w14:textId="78807BC5" w:rsidR="000D06F7" w:rsidRDefault="000D06F7" w:rsidP="000D06F7">
      <w:pPr>
        <w:pStyle w:val="Heading3"/>
      </w:pPr>
      <w:r>
        <w:t>Local Jobs Plan</w:t>
      </w:r>
    </w:p>
    <w:p w14:paraId="2A0C7F7C" w14:textId="726523E7"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77777777" w:rsidR="000D06F7" w:rsidRDefault="000D06F7" w:rsidP="000D06F7">
      <w:pPr>
        <w:pStyle w:val="Heading3"/>
      </w:pPr>
      <w:r>
        <w:t>Employment Facilitators</w:t>
      </w:r>
    </w:p>
    <w:p w14:paraId="53449B5D" w14:textId="0069C7ED" w:rsidR="000D06F7" w:rsidRDefault="000D06F7" w:rsidP="000D06F7">
      <w:pPr>
        <w:spacing w:after="120"/>
      </w:pPr>
      <w:r>
        <w:t xml:space="preserve">Employment Facilitators </w:t>
      </w:r>
      <w:r w:rsidR="0095291A">
        <w:t xml:space="preserve">and Support Officers </w:t>
      </w:r>
      <w:r>
        <w:t xml:space="preserve">support the delivery of the </w:t>
      </w:r>
      <w:r w:rsidR="00584749">
        <w:t>program</w:t>
      </w:r>
      <w:r>
        <w:t xml:space="preserve"> by bringing together key stakeholders including </w:t>
      </w:r>
      <w:r w:rsidR="00BD48C7">
        <w:t>businesses</w:t>
      </w:r>
      <w:r>
        <w:t>, employment services providers,</w:t>
      </w:r>
      <w:r w:rsidR="00584749">
        <w:t xml:space="preserve"> </w:t>
      </w:r>
      <w:r>
        <w:t>higher education and training organisations.</w:t>
      </w:r>
      <w:r w:rsidR="00DD7333">
        <w:br w:type="column"/>
      </w:r>
    </w:p>
    <w:p w14:paraId="0A091B2D" w14:textId="1E35481F" w:rsidR="000D06F7" w:rsidRDefault="000D06F7" w:rsidP="000D06F7">
      <w:pPr>
        <w:pStyle w:val="Heading3"/>
      </w:pPr>
      <w:r>
        <w:t>Local Jobs and Skills Taskforce</w:t>
      </w:r>
    </w:p>
    <w:p w14:paraId="1A643F67" w14:textId="441AD6E9"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1408D759" w:rsidR="000D06F7" w:rsidRDefault="000D06F7" w:rsidP="000D06F7">
      <w:pPr>
        <w:pStyle w:val="Heading3"/>
      </w:pPr>
      <w:r>
        <w:t xml:space="preserve">Local Recovery and National Priority Funds </w:t>
      </w:r>
    </w:p>
    <w:p w14:paraId="595F4A1A" w14:textId="77F068A9" w:rsidR="000D06F7" w:rsidRDefault="00357EC2" w:rsidP="00DD7333">
      <w:pPr>
        <w:spacing w:after="120"/>
        <w:sectPr w:rsidR="000D06F7" w:rsidSect="000D06F7">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8240" behindDoc="0" locked="0" layoutInCell="1" allowOverlap="1" wp14:anchorId="10DD071C" wp14:editId="557914DB">
                <wp:simplePos x="0" y="0"/>
                <wp:positionH relativeFrom="column">
                  <wp:posOffset>2932332</wp:posOffset>
                </wp:positionH>
                <wp:positionV relativeFrom="page">
                  <wp:posOffset>6491605</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5B1784CC"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3D2020">
                              <w:rPr>
                                <w:color w:val="051532" w:themeColor="text1"/>
                              </w:rPr>
                              <w:t>the</w:t>
                            </w:r>
                            <w:r w:rsidR="00ED5138" w:rsidRPr="00E61F67">
                              <w:rPr>
                                <w:color w:val="051532" w:themeColor="text1"/>
                              </w:rPr>
                              <w:br/>
                            </w:r>
                            <w:hyperlink r:id="rId11" w:history="1">
                              <w:r w:rsidR="00803E6F" w:rsidRPr="004118DC">
                                <w:rPr>
                                  <w:rStyle w:val="Hyperlink"/>
                                </w:rPr>
                                <w:t>North Eastern Melbourne</w:t>
                              </w:r>
                            </w:hyperlink>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6" alt="&quot;&quot;" style="position:absolute;margin-left:230.9pt;margin-top:511.15pt;width:269.3pt;height:5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" fillcolor="#f4f4f4" stroked="f" strokeweight="1.25pt">
                <v:stroke joinstyle="miter"/>
                <v:textbox>
                  <w:txbxContent>
                    <w:p w14:paraId="03757906" w14:textId="5B1784CC"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3D2020">
                        <w:rPr>
                          <w:color w:val="051532" w:themeColor="text1"/>
                        </w:rPr>
                        <w:t>the</w:t>
                      </w:r>
                      <w:r w:rsidR="00ED5138" w:rsidRPr="00E61F67">
                        <w:rPr>
                          <w:color w:val="051532" w:themeColor="text1"/>
                        </w:rPr>
                        <w:br/>
                      </w:r>
                      <w:hyperlink r:id="rId12" w:history="1">
                        <w:r w:rsidR="00803E6F" w:rsidRPr="004118DC">
                          <w:rPr>
                            <w:rStyle w:val="Hyperlink"/>
                          </w:rPr>
                          <w:t>North Eastern Melbourne</w:t>
                        </w:r>
                      </w:hyperlink>
                      <w:r w:rsidRPr="00E61F67">
                        <w:rPr>
                          <w:color w:val="051532" w:themeColor="text1"/>
                        </w:rPr>
                        <w:t xml:space="preserve"> Employment Region</w:t>
                      </w:r>
                    </w:p>
                  </w:txbxContent>
                </v:textbox>
                <w10:wrap anchory="page"/>
              </v:roundrect>
            </w:pict>
          </mc:Fallback>
        </mc:AlternateConten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r w:rsidR="00DD7333">
        <w:br w:type="column"/>
      </w:r>
    </w:p>
    <w:p w14:paraId="4C34E113" w14:textId="714058FE" w:rsidR="00DD7333" w:rsidRPr="008C50DF" w:rsidRDefault="00D97972" w:rsidP="00FF212F">
      <w:pPr>
        <w:pStyle w:val="Heading2"/>
        <w:spacing w:before="48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DD7333">
          <w:headerReference w:type="default" r:id="rId13"/>
          <w:type w:val="continuous"/>
          <w:pgSz w:w="16840" w:h="23820"/>
          <w:pgMar w:top="1418" w:right="1418" w:bottom="1418" w:left="1418" w:header="0" w:footer="709" w:gutter="0"/>
          <w:cols w:space="708"/>
          <w:titlePg/>
          <w:docGrid w:linePitch="360"/>
        </w:sectPr>
      </w:pPr>
    </w:p>
    <w:p w14:paraId="1D1A123A" w14:textId="10171098" w:rsidR="00A17DB0" w:rsidRDefault="000E0C10" w:rsidP="00AE52C6">
      <w:pPr>
        <w:numPr>
          <w:ilvl w:val="0"/>
          <w:numId w:val="14"/>
        </w:numPr>
        <w:spacing w:after="0"/>
        <w:ind w:left="284" w:hanging="284"/>
      </w:pPr>
      <w:r>
        <w:t xml:space="preserve">Challenges </w:t>
      </w:r>
      <w:r w:rsidR="00A17DB0">
        <w:t xml:space="preserve">to inclusion of people with </w:t>
      </w:r>
      <w:r w:rsidR="004F594B">
        <w:t>lower</w:t>
      </w:r>
      <w:r w:rsidR="00A17DB0">
        <w:t xml:space="preserve"> participation in employment,</w:t>
      </w:r>
      <w:r w:rsidR="001449D3">
        <w:t xml:space="preserve"> such as</w:t>
      </w:r>
      <w:r w:rsidR="00A17DB0">
        <w:t xml:space="preserve"> </w:t>
      </w:r>
      <w:r w:rsidR="004F594B">
        <w:t>people with a</w:t>
      </w:r>
      <w:r w:rsidR="00A17DB0">
        <w:t xml:space="preserve"> disability,</w:t>
      </w:r>
      <w:r w:rsidR="0004583D">
        <w:t xml:space="preserve"> women over 45, or who are primary carers,</w:t>
      </w:r>
      <w:r w:rsidR="00A17DB0">
        <w:t xml:space="preserve"> </w:t>
      </w:r>
      <w:r w:rsidR="00EA70DA">
        <w:t>c</w:t>
      </w:r>
      <w:r w:rsidR="004F594B">
        <w:t xml:space="preserve">ulturally and </w:t>
      </w:r>
      <w:r w:rsidR="00EA70DA">
        <w:t>l</w:t>
      </w:r>
      <w:r w:rsidR="004F594B">
        <w:t xml:space="preserve">inguistically </w:t>
      </w:r>
      <w:r w:rsidR="00EA70DA">
        <w:t>d</w:t>
      </w:r>
      <w:r w:rsidR="004F594B">
        <w:t xml:space="preserve">iverse </w:t>
      </w:r>
      <w:r w:rsidR="00BB65BC">
        <w:t xml:space="preserve">(CALD) </w:t>
      </w:r>
      <w:r w:rsidR="004F594B">
        <w:t>people</w:t>
      </w:r>
      <w:r w:rsidR="00BB65BC">
        <w:t xml:space="preserve">, </w:t>
      </w:r>
      <w:r w:rsidR="00A17DB0">
        <w:t>disengaged youth and First Nations people.</w:t>
      </w:r>
    </w:p>
    <w:p w14:paraId="73453AD1" w14:textId="3C2237AE" w:rsidR="00B50F7B" w:rsidRPr="00B94454" w:rsidRDefault="004B2DB0" w:rsidP="00B50F7B">
      <w:pPr>
        <w:numPr>
          <w:ilvl w:val="0"/>
          <w:numId w:val="14"/>
        </w:numPr>
        <w:spacing w:after="0"/>
        <w:ind w:left="284" w:hanging="284"/>
      </w:pPr>
      <w:r>
        <w:t>S</w:t>
      </w:r>
      <w:r w:rsidR="00B50F7B" w:rsidRPr="00B94454">
        <w:t xml:space="preserve">killed worker shortages in sectors such as care and support, </w:t>
      </w:r>
      <w:r w:rsidR="00021C27" w:rsidRPr="00B94454">
        <w:t>manufacturing,</w:t>
      </w:r>
      <w:r w:rsidR="00B50F7B" w:rsidRPr="00B94454">
        <w:t xml:space="preserve"> and construction. </w:t>
      </w:r>
    </w:p>
    <w:p w14:paraId="3FDF4B69" w14:textId="18616288" w:rsidR="00530073" w:rsidRDefault="003568D6" w:rsidP="00530073">
      <w:pPr>
        <w:numPr>
          <w:ilvl w:val="0"/>
          <w:numId w:val="14"/>
        </w:numPr>
        <w:spacing w:after="0"/>
        <w:ind w:left="284" w:hanging="284"/>
      </w:pPr>
      <w:r>
        <w:t>Small and medium businesses finding it difficult to expand recruitment pathways beyond traditional options due to lack of resources, further compounded by existing staff shortages.</w:t>
      </w:r>
    </w:p>
    <w:p w14:paraId="1CD74BDC" w14:textId="537BC6E8" w:rsidR="007605A2" w:rsidRPr="00B94454" w:rsidRDefault="00ED24F6" w:rsidP="00B50F7B">
      <w:pPr>
        <w:numPr>
          <w:ilvl w:val="0"/>
          <w:numId w:val="14"/>
        </w:numPr>
        <w:spacing w:after="0"/>
        <w:ind w:left="284" w:hanging="284"/>
      </w:pPr>
      <w:r w:rsidRPr="00B94454">
        <w:br w:type="column"/>
      </w:r>
      <w:r w:rsidR="00A64F05">
        <w:t xml:space="preserve">A </w:t>
      </w:r>
      <w:r w:rsidR="002F7557">
        <w:t>m</w:t>
      </w:r>
      <w:r w:rsidR="00A64F05">
        <w:t>isalignment of the skills and experience businesses expect from job applicants, and the skills and experience of individuals currently supported by employment service providers.</w:t>
      </w:r>
    </w:p>
    <w:p w14:paraId="41CBBE93" w14:textId="31C7D710" w:rsidR="00B94454" w:rsidRPr="00530073" w:rsidRDefault="00A20883" w:rsidP="00AE52C6">
      <w:pPr>
        <w:numPr>
          <w:ilvl w:val="0"/>
          <w:numId w:val="14"/>
        </w:numPr>
        <w:spacing w:after="0"/>
        <w:ind w:left="284" w:hanging="284"/>
      </w:pPr>
      <w:r w:rsidRPr="00530073">
        <w:t xml:space="preserve">Fragmented awareness </w:t>
      </w:r>
      <w:r w:rsidR="00110180">
        <w:t>of</w:t>
      </w:r>
      <w:r w:rsidRPr="00530073">
        <w:t xml:space="preserve"> </w:t>
      </w:r>
      <w:r w:rsidR="00110180">
        <w:t xml:space="preserve">the wide range of </w:t>
      </w:r>
      <w:r w:rsidRPr="00530073">
        <w:t>available skills, training</w:t>
      </w:r>
      <w:r w:rsidR="00110180">
        <w:t>,</w:t>
      </w:r>
      <w:r w:rsidRPr="00530073">
        <w:t xml:space="preserve"> and employment support </w:t>
      </w:r>
      <w:r w:rsidR="00110180">
        <w:t xml:space="preserve">pathways </w:t>
      </w:r>
      <w:r w:rsidR="00ED04D9">
        <w:t>within the region</w:t>
      </w:r>
      <w:r w:rsidR="00B50F7B">
        <w:t>.</w:t>
      </w:r>
    </w:p>
    <w:p w14:paraId="39F56A60" w14:textId="5B1B0A08" w:rsidR="00B50F7B" w:rsidRPr="00A17DB0" w:rsidRDefault="007605A2" w:rsidP="007605A2">
      <w:pPr>
        <w:numPr>
          <w:ilvl w:val="0"/>
          <w:numId w:val="14"/>
        </w:numPr>
        <w:spacing w:after="0"/>
        <w:ind w:left="284" w:hanging="284"/>
        <w:sectPr w:rsidR="00B50F7B" w:rsidRPr="00A17DB0" w:rsidSect="00DD7333">
          <w:type w:val="continuous"/>
          <w:pgSz w:w="16840" w:h="23820"/>
          <w:pgMar w:top="1418" w:right="1418" w:bottom="1418" w:left="1418" w:header="0" w:footer="709" w:gutter="0"/>
          <w:cols w:num="2" w:space="708"/>
          <w:titlePg/>
          <w:docGrid w:linePitch="360"/>
        </w:sectPr>
      </w:pPr>
      <w:r>
        <w:t>Limited transport options for those living outside of main transport hubs</w:t>
      </w:r>
      <w:r w:rsidR="004F594B">
        <w:t xml:space="preserve">, particularly in peri-urban and </w:t>
      </w:r>
      <w:r>
        <w:t xml:space="preserve">rural areas with dispersed </w:t>
      </w:r>
      <w:r w:rsidRPr="00B94454">
        <w:t>populations</w:t>
      </w:r>
      <w:r w:rsidR="004F594B">
        <w:t>. This is even more difficult for</w:t>
      </w:r>
      <w:r>
        <w:t xml:space="preserve"> individuals looking to travel north-south and east-west across the outer suburbs</w:t>
      </w:r>
      <w:r w:rsidRPr="00B94454">
        <w:t>.</w:t>
      </w:r>
    </w:p>
    <w:p w14:paraId="408C2363" w14:textId="3FE03546" w:rsidR="00A8385D" w:rsidRPr="008C50DF" w:rsidRDefault="00547102" w:rsidP="00FF212F">
      <w:pPr>
        <w:pStyle w:val="Heading2"/>
        <w:spacing w:before="120"/>
        <w:sectPr w:rsidR="00A8385D" w:rsidRPr="008C50DF" w:rsidSect="00DD7333">
          <w:type w:val="continuous"/>
          <w:pgSz w:w="16840" w:h="23820"/>
          <w:pgMar w:top="1418" w:right="1418" w:bottom="1418" w:left="1418" w:header="0" w:footer="709" w:gutter="0"/>
          <w:cols w:space="708"/>
          <w:titlePg/>
          <w:docGrid w:linePitch="360"/>
        </w:sectPr>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777CCDD7" w14:textId="1D053EC9" w:rsidR="00A8385D" w:rsidRDefault="00A8385D" w:rsidP="00FF212F">
      <w:pPr>
        <w:pStyle w:val="Heading3"/>
        <w:spacing w:before="120"/>
      </w:pPr>
      <w:r>
        <w:t xml:space="preserve">Priority 1 </w:t>
      </w:r>
      <w:r w:rsidRPr="00B35A6C">
        <w:t>–</w:t>
      </w:r>
      <w:r>
        <w:t xml:space="preserve"> </w:t>
      </w:r>
      <w:r w:rsidR="003034FC">
        <w:t>Addressing</w:t>
      </w:r>
      <w:r w:rsidR="00590003">
        <w:t xml:space="preserve"> challenges</w:t>
      </w:r>
      <w:r w:rsidR="003034FC">
        <w:t xml:space="preserve"> to labour market participation</w:t>
      </w:r>
    </w:p>
    <w:p w14:paraId="09F1A8FF" w14:textId="590E6330" w:rsidR="00A8385D" w:rsidRDefault="00A8385D" w:rsidP="00A8385D">
      <w:pPr>
        <w:pStyle w:val="Heading4"/>
        <w:spacing w:before="0"/>
      </w:pPr>
      <w:r>
        <w:t>What are our challenges</w:t>
      </w:r>
      <w:r w:rsidR="00EA70DA">
        <w:t xml:space="preserve"> and opportunities</w:t>
      </w:r>
      <w:r>
        <w:t>?</w:t>
      </w:r>
    </w:p>
    <w:p w14:paraId="16ECE3BB" w14:textId="3FE49E67" w:rsidR="00A8385D" w:rsidRPr="00AB0F24" w:rsidRDefault="004F594B" w:rsidP="00A8385D">
      <w:pPr>
        <w:spacing w:after="0"/>
      </w:pPr>
      <w:r>
        <w:t>T</w:t>
      </w:r>
      <w:r w:rsidR="00060569" w:rsidRPr="00803E6F">
        <w:t>he current labour market</w:t>
      </w:r>
      <w:r w:rsidR="00C26F93">
        <w:t>’s</w:t>
      </w:r>
      <w:r w:rsidR="00060569" w:rsidRPr="00803E6F">
        <w:t xml:space="preserve"> </w:t>
      </w:r>
      <w:r>
        <w:t>low unemployment rates</w:t>
      </w:r>
      <w:r w:rsidR="004918F8" w:rsidRPr="004918F8">
        <w:t xml:space="preserve"> </w:t>
      </w:r>
      <w:r w:rsidR="004918F8" w:rsidRPr="00803E6F">
        <w:t>ha</w:t>
      </w:r>
      <w:r w:rsidR="00C26F93">
        <w:t>ve</w:t>
      </w:r>
      <w:r w:rsidR="004918F8" w:rsidRPr="00803E6F">
        <w:t xml:space="preserve"> created</w:t>
      </w:r>
      <w:r w:rsidR="00C26F93">
        <w:t xml:space="preserve"> employment</w:t>
      </w:r>
      <w:r w:rsidR="004918F8" w:rsidRPr="00803E6F">
        <w:t xml:space="preserve"> opportunities for many individuals</w:t>
      </w:r>
      <w:r>
        <w:t xml:space="preserve"> including </w:t>
      </w:r>
      <w:r w:rsidR="000919FB" w:rsidRPr="00803E6F">
        <w:t>those</w:t>
      </w:r>
      <w:r w:rsidR="00060569" w:rsidRPr="00803E6F">
        <w:t xml:space="preserve"> facing </w:t>
      </w:r>
      <w:r w:rsidR="00590003">
        <w:t>challenges</w:t>
      </w:r>
      <w:r>
        <w:t>. B</w:t>
      </w:r>
      <w:r w:rsidR="00AB039E" w:rsidRPr="00803E6F">
        <w:t>usinesses</w:t>
      </w:r>
      <w:r w:rsidR="000919FB">
        <w:t xml:space="preserve"> are reforming their recruitment practices to support a wider range of </w:t>
      </w:r>
      <w:r w:rsidR="00375FF5">
        <w:t>individuals</w:t>
      </w:r>
      <w:r w:rsidR="000919FB">
        <w:t xml:space="preserve">, </w:t>
      </w:r>
      <w:r w:rsidR="00110180">
        <w:t xml:space="preserve">although </w:t>
      </w:r>
      <w:r>
        <w:t>some businesses</w:t>
      </w:r>
      <w:r w:rsidR="00110180">
        <w:t xml:space="preserve"> require assistance with this transition.</w:t>
      </w:r>
    </w:p>
    <w:p w14:paraId="18E92D0A" w14:textId="588C9138" w:rsidR="00A8385D" w:rsidRDefault="00A8385D" w:rsidP="00A8385D">
      <w:pPr>
        <w:pStyle w:val="Heading4"/>
        <w:spacing w:before="0"/>
        <w:rPr>
          <w:iCs w:val="0"/>
        </w:rPr>
      </w:pPr>
      <w:r w:rsidRPr="00250763">
        <w:rPr>
          <w:iCs w:val="0"/>
        </w:rPr>
        <w:t>How are we responding?</w:t>
      </w:r>
    </w:p>
    <w:p w14:paraId="034AD64A" w14:textId="7EC26D5F" w:rsidR="00A5089D" w:rsidRDefault="001E6047" w:rsidP="00A5089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w:t>
      </w:r>
      <w:r w:rsidR="005D5D07">
        <w:t>orking closely with employment service</w:t>
      </w:r>
      <w:r>
        <w:t>s</w:t>
      </w:r>
      <w:r w:rsidR="005D5D07">
        <w:t xml:space="preserve"> providers to understand the nature of </w:t>
      </w:r>
      <w:r w:rsidR="000E0C10">
        <w:t xml:space="preserve">challenges </w:t>
      </w:r>
      <w:r w:rsidR="00E92F27">
        <w:t xml:space="preserve">facing </w:t>
      </w:r>
      <w:r w:rsidR="00375FF5">
        <w:t>individuals</w:t>
      </w:r>
      <w:r w:rsidR="005D5D07">
        <w:t xml:space="preserve"> in a</w:t>
      </w:r>
      <w:r w:rsidR="00E92F27">
        <w:t xml:space="preserve"> rapidly </w:t>
      </w:r>
      <w:r w:rsidR="005D5D07">
        <w:t xml:space="preserve">changing labour </w:t>
      </w:r>
      <w:r w:rsidR="00896D24">
        <w:t xml:space="preserve">market </w:t>
      </w:r>
      <w:r w:rsidR="00E92F27">
        <w:t>to</w:t>
      </w:r>
      <w:r w:rsidR="005D5D07">
        <w:t xml:space="preserve"> provid</w:t>
      </w:r>
      <w:r w:rsidR="00E92F27">
        <w:t>e</w:t>
      </w:r>
      <w:r w:rsidR="005D5D07">
        <w:t xml:space="preserve"> </w:t>
      </w:r>
      <w:r w:rsidR="00895CAD">
        <w:t xml:space="preserve">a </w:t>
      </w:r>
      <w:r w:rsidR="005D5D07">
        <w:t>timely localised support.</w:t>
      </w:r>
    </w:p>
    <w:p w14:paraId="56EB8C54" w14:textId="4DE56884" w:rsidR="00EE56A7" w:rsidRDefault="009C26B1" w:rsidP="00EE56A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Working with First Nations groups to support meaningful and culturally safe employment for First Nations people</w:t>
      </w:r>
      <w:r w:rsidR="003F31D5">
        <w:t xml:space="preserve">s, </w:t>
      </w:r>
      <w:r w:rsidR="003F31D5" w:rsidRPr="00C26F93">
        <w:t xml:space="preserve">and to </w:t>
      </w:r>
      <w:r w:rsidR="00C26F93" w:rsidRPr="00C26F93">
        <w:t>assist First Nations businesses hiring from their local communities.</w:t>
      </w:r>
    </w:p>
    <w:p w14:paraId="091542D9" w14:textId="183D4C59" w:rsidR="00EE56A7" w:rsidRPr="00C26F93" w:rsidRDefault="00EE56A7" w:rsidP="00EE56A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Working closely w</w:t>
      </w:r>
      <w:r w:rsidR="0006770E">
        <w:t>ith a range of specialist groups to address the gender imbalance in the construction and manufacturing sectors.</w:t>
      </w:r>
    </w:p>
    <w:p w14:paraId="1C23AD3F" w14:textId="03EAD378" w:rsidR="009C26B1" w:rsidRDefault="009C26B1" w:rsidP="00A5089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Funding </w:t>
      </w:r>
      <w:r w:rsidR="001E6047">
        <w:t xml:space="preserve">projects </w:t>
      </w:r>
      <w:r>
        <w:t xml:space="preserve">through the Local Recovery Fund </w:t>
      </w:r>
      <w:r w:rsidR="00E92F27">
        <w:t>to</w:t>
      </w:r>
      <w:r>
        <w:t xml:space="preserve"> provid</w:t>
      </w:r>
      <w:r w:rsidR="00E92F27">
        <w:t>e</w:t>
      </w:r>
      <w:r>
        <w:t xml:space="preserve"> vocational training</w:t>
      </w:r>
      <w:r w:rsidR="00A66B44">
        <w:t xml:space="preserve"> and support</w:t>
      </w:r>
      <w:r>
        <w:t xml:space="preserve"> to</w:t>
      </w:r>
      <w:r w:rsidR="00375FF5">
        <w:t xml:space="preserve"> individuals</w:t>
      </w:r>
      <w:r>
        <w:t xml:space="preserve"> facing </w:t>
      </w:r>
      <w:r w:rsidR="000E0C10">
        <w:t xml:space="preserve">challenges </w:t>
      </w:r>
      <w:r>
        <w:t>to employment.</w:t>
      </w:r>
    </w:p>
    <w:p w14:paraId="0B3EB9BF" w14:textId="2E45F676" w:rsidR="00A5089D" w:rsidRPr="005D5D07" w:rsidRDefault="00C81C9F" w:rsidP="005D5D0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w:t>
      </w:r>
      <w:r w:rsidR="00A5089D">
        <w:t xml:space="preserve">orking with </w:t>
      </w:r>
      <w:r w:rsidR="00AB039E">
        <w:t>businesses</w:t>
      </w:r>
      <w:r w:rsidR="00A5089D">
        <w:t xml:space="preserve"> who have integrated inclusive hiring practices into their business models </w:t>
      </w:r>
      <w:r w:rsidR="00E76167">
        <w:t>and sharing their stories of success</w:t>
      </w:r>
      <w:r w:rsidR="009067B2">
        <w:t>.</w:t>
      </w:r>
    </w:p>
    <w:p w14:paraId="7938DC47" w14:textId="62BF631B" w:rsidR="0030204A" w:rsidRPr="0030204A" w:rsidRDefault="00C81C9F" w:rsidP="00C328C3">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w:t>
      </w:r>
      <w:r w:rsidR="009C26B1">
        <w:t xml:space="preserve">orking with local </w:t>
      </w:r>
      <w:r w:rsidR="00375FF5">
        <w:t xml:space="preserve">culturally and linguistically diverse </w:t>
      </w:r>
      <w:r w:rsidR="009C26B1">
        <w:t>community groups to better understand the unique nature of the challenges faced by each community and</w:t>
      </w:r>
      <w:r w:rsidR="008C0375">
        <w:t xml:space="preserve"> develop responses to overcome these challenges</w:t>
      </w:r>
      <w:r w:rsidR="0030204A">
        <w:t>.</w:t>
      </w:r>
    </w:p>
    <w:p w14:paraId="277305C1" w14:textId="6349EBB5" w:rsidR="007605A2" w:rsidRDefault="00A66B44" w:rsidP="00C328C3">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Working in partnership </w:t>
      </w:r>
      <w:r w:rsidR="00C81C9F">
        <w:t>with</w:t>
      </w:r>
      <w:r w:rsidR="007605A2">
        <w:t xml:space="preserve"> local TAFEs and Skills and Jobs </w:t>
      </w:r>
      <w:r w:rsidR="004267D0">
        <w:t>C</w:t>
      </w:r>
      <w:r w:rsidR="007605A2">
        <w:t xml:space="preserve">entres to develop and promote innovative training programs to assist individuals facing </w:t>
      </w:r>
      <w:r w:rsidR="000E0C10">
        <w:t xml:space="preserve">challenges </w:t>
      </w:r>
      <w:r w:rsidR="007605A2">
        <w:t>to participation.</w:t>
      </w:r>
    </w:p>
    <w:p w14:paraId="04EF6D12" w14:textId="0D117D29" w:rsidR="00E51C88" w:rsidRDefault="00BB65BC" w:rsidP="00590003">
      <w:pPr>
        <w:pStyle w:val="ListBullet"/>
        <w:keepLines/>
        <w:numPr>
          <w:ilvl w:val="0"/>
          <w:numId w:val="0"/>
        </w:numPr>
        <w:tabs>
          <w:tab w:val="left" w:pos="851"/>
        </w:tabs>
        <w:suppressAutoHyphens/>
        <w:autoSpaceDE w:val="0"/>
        <w:autoSpaceDN w:val="0"/>
        <w:adjustRightInd w:val="0"/>
        <w:spacing w:after="0" w:line="276" w:lineRule="auto"/>
        <w:contextualSpacing w:val="0"/>
        <w:mirrorIndents/>
        <w:textAlignment w:val="center"/>
      </w:pPr>
      <w:r>
        <w:t xml:space="preserve">      </w:t>
      </w:r>
      <w:r w:rsidR="003A5E5E">
        <w:t>The Local Jobs and Skills Taskforce is</w:t>
      </w:r>
      <w:r w:rsidR="00E51C88">
        <w:t>:</w:t>
      </w:r>
      <w:r w:rsidR="003A5E5E">
        <w:t xml:space="preserve"> </w:t>
      </w:r>
    </w:p>
    <w:p w14:paraId="3675FC4C" w14:textId="17BDE5F7" w:rsidR="00E51C88" w:rsidRDefault="00E51C88" w:rsidP="00E51C8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Promoting social enterprises as a pathway to private-sector employment, especially for businesses with social procurement or inclusi</w:t>
      </w:r>
      <w:r w:rsidR="00692640">
        <w:t>ve</w:t>
      </w:r>
      <w:r>
        <w:t xml:space="preserve"> hiring targets.</w:t>
      </w:r>
    </w:p>
    <w:p w14:paraId="3E475B18" w14:textId="6D46606F" w:rsidR="00C00B4C" w:rsidRDefault="009028C2" w:rsidP="00E51C8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Utilising existing programs</w:t>
      </w:r>
      <w:r w:rsidR="0030204A">
        <w:t>,</w:t>
      </w:r>
      <w:r>
        <w:t xml:space="preserve"> </w:t>
      </w:r>
      <w:r w:rsidR="0030204A">
        <w:t>where possible,</w:t>
      </w:r>
      <w:r>
        <w:t xml:space="preserve"> and d</w:t>
      </w:r>
      <w:r w:rsidR="00C00B4C">
        <w:t xml:space="preserve">eveloping </w:t>
      </w:r>
      <w:r w:rsidR="00F32DF2">
        <w:t xml:space="preserve">tailored </w:t>
      </w:r>
      <w:r w:rsidR="00C00B4C">
        <w:t>programs and initiatives to</w:t>
      </w:r>
      <w:r>
        <w:t xml:space="preserve"> provide support to</w:t>
      </w:r>
      <w:r w:rsidR="00C00B4C">
        <w:t xml:space="preserve"> reduce economic </w:t>
      </w:r>
      <w:r w:rsidR="000E0C10">
        <w:t xml:space="preserve">challenge </w:t>
      </w:r>
      <w:r w:rsidR="00C00B4C">
        <w:t xml:space="preserve">faced by </w:t>
      </w:r>
      <w:r w:rsidR="00717163">
        <w:t>women and primary carers in the region</w:t>
      </w:r>
      <w:r w:rsidR="003B1A28">
        <w:t>.</w:t>
      </w:r>
    </w:p>
    <w:p w14:paraId="6503AA10" w14:textId="1A56D47F" w:rsidR="00206FEC" w:rsidRDefault="00206FEC" w:rsidP="00E51C8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Collaborating with </w:t>
      </w:r>
      <w:r w:rsidR="00590003">
        <w:t>s</w:t>
      </w:r>
      <w:r>
        <w:t xml:space="preserve">tate and </w:t>
      </w:r>
      <w:r w:rsidR="00590003">
        <w:t>l</w:t>
      </w:r>
      <w:r>
        <w:t>ocal governments in creating programs which educate businesses on the benefits of inclusive employment practices.</w:t>
      </w:r>
    </w:p>
    <w:p w14:paraId="4DFD8784" w14:textId="6F24C922" w:rsidR="00A8385D" w:rsidRDefault="00A8385D" w:rsidP="00A8385D">
      <w:pPr>
        <w:pStyle w:val="Heading3"/>
      </w:pPr>
      <w:r w:rsidRPr="00250763">
        <w:lastRenderedPageBreak/>
        <w:t xml:space="preserve">Priority 2 – </w:t>
      </w:r>
      <w:r w:rsidR="008F27E7">
        <w:t>Supporting collaborative engagement with industry</w:t>
      </w:r>
    </w:p>
    <w:p w14:paraId="1244AEE5" w14:textId="5F8627F7" w:rsidR="00A8385D" w:rsidRDefault="00A8385D" w:rsidP="00A8385D">
      <w:pPr>
        <w:pStyle w:val="Heading4"/>
        <w:spacing w:before="0"/>
      </w:pPr>
      <w:r>
        <w:t>What are our challenges</w:t>
      </w:r>
      <w:r w:rsidR="00EA70DA">
        <w:t xml:space="preserve"> and opportunities</w:t>
      </w:r>
      <w:r>
        <w:t>?</w:t>
      </w:r>
    </w:p>
    <w:p w14:paraId="104E8983" w14:textId="1022DAAA" w:rsidR="00250763" w:rsidRPr="00AB0F24" w:rsidRDefault="00A54303" w:rsidP="00250763">
      <w:pPr>
        <w:spacing w:after="0"/>
      </w:pPr>
      <w:r>
        <w:t xml:space="preserve">Ongoing staff shortages have created a complex operating environment for many businesses in the region. Whilst there is interest in engaging with employment support services to develop inclusive recruitment strategies, many businesses face challenges allocating resources to such strategies. Reliance on casual or </w:t>
      </w:r>
      <w:r w:rsidR="00590003">
        <w:br/>
      </w:r>
      <w:r>
        <w:t>sub-contracted staff</w:t>
      </w:r>
      <w:r w:rsidR="00435977">
        <w:t xml:space="preserve"> to fill gaps</w:t>
      </w:r>
      <w:r>
        <w:t>, and th</w:t>
      </w:r>
      <w:r w:rsidR="00ED381F">
        <w:t>e increased workload due to lack of staffing</w:t>
      </w:r>
      <w:r w:rsidR="00435977">
        <w:t xml:space="preserve"> leave businesses with limited resourcing to be proactive in recruitment practices.</w:t>
      </w:r>
      <w:r w:rsidR="00FB480E">
        <w:t xml:space="preserve"> </w:t>
      </w:r>
    </w:p>
    <w:p w14:paraId="537AAC33" w14:textId="77777777" w:rsidR="00A8385D" w:rsidRPr="00250763" w:rsidRDefault="00A8385D" w:rsidP="00A8385D">
      <w:pPr>
        <w:pStyle w:val="Heading4"/>
        <w:spacing w:before="0"/>
        <w:rPr>
          <w:iCs w:val="0"/>
        </w:rPr>
      </w:pPr>
      <w:r w:rsidRPr="00250763">
        <w:rPr>
          <w:iCs w:val="0"/>
        </w:rPr>
        <w:t>How are we responding?</w:t>
      </w:r>
    </w:p>
    <w:p w14:paraId="77BF94DB" w14:textId="0FB172C0" w:rsidR="004267D0" w:rsidRPr="00A83D92" w:rsidRDefault="006445B9" w:rsidP="00A83D9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A83D92">
        <w:t>Coordinating regional stakeholders to</w:t>
      </w:r>
      <w:r w:rsidR="000F4BD8" w:rsidRPr="00A83D92">
        <w:t xml:space="preserve"> assist </w:t>
      </w:r>
      <w:r w:rsidR="00C27A01" w:rsidRPr="00A83D92">
        <w:t xml:space="preserve">with ensuring sustainable, </w:t>
      </w:r>
      <w:r w:rsidR="000F4BD8" w:rsidRPr="00A83D92">
        <w:t xml:space="preserve">ongoing engagement </w:t>
      </w:r>
      <w:r w:rsidR="00C27A01" w:rsidRPr="00A83D92">
        <w:t xml:space="preserve">with </w:t>
      </w:r>
      <w:r w:rsidR="000F4BD8" w:rsidRPr="00A83D92">
        <w:t>small to medium businesses</w:t>
      </w:r>
      <w:r w:rsidR="00C27A01" w:rsidRPr="00A83D92">
        <w:t>.</w:t>
      </w:r>
    </w:p>
    <w:p w14:paraId="38806CF5" w14:textId="09680F44" w:rsidR="00376CD2" w:rsidRDefault="00C13542" w:rsidP="00C81C9F">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Funding projects through the Local Recovery Fund that</w:t>
      </w:r>
      <w:r w:rsidR="0033370E">
        <w:t xml:space="preserve"> assists </w:t>
      </w:r>
      <w:r w:rsidRPr="00A83D92">
        <w:t>resourcing</w:t>
      </w:r>
      <w:r w:rsidR="00A83D92">
        <w:t xml:space="preserve"> </w:t>
      </w:r>
      <w:r>
        <w:t>employers</w:t>
      </w:r>
      <w:r w:rsidR="00A83D92">
        <w:t xml:space="preserve"> </w:t>
      </w:r>
      <w:r>
        <w:t>to</w:t>
      </w:r>
      <w:r w:rsidR="0008187F">
        <w:t xml:space="preserve"> initiate or further</w:t>
      </w:r>
      <w:r>
        <w:t xml:space="preserve"> develop </w:t>
      </w:r>
      <w:r w:rsidR="0008187F">
        <w:t>inclusive recruitment practices.</w:t>
      </w:r>
    </w:p>
    <w:p w14:paraId="0434E0AA" w14:textId="4812CBC0" w:rsidR="00373A45" w:rsidRPr="00373A45" w:rsidRDefault="0033370E" w:rsidP="0044187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Shar</w:t>
      </w:r>
      <w:r w:rsidR="00BB65BC">
        <w:t>ing</w:t>
      </w:r>
      <w:r>
        <w:t xml:space="preserve"> </w:t>
      </w:r>
      <w:r w:rsidR="00BB65BC">
        <w:t xml:space="preserve">the </w:t>
      </w:r>
      <w:r>
        <w:t xml:space="preserve">success stories and benefits of businesses </w:t>
      </w:r>
      <w:r w:rsidR="00F20234">
        <w:t>who have integrated inclusive hiring practices into their business models</w:t>
      </w:r>
      <w:r>
        <w:t xml:space="preserve">. </w:t>
      </w:r>
      <w:r w:rsidR="00F20234">
        <w:t xml:space="preserve"> </w:t>
      </w:r>
    </w:p>
    <w:p w14:paraId="03913258" w14:textId="647F56E1" w:rsidR="000F6501" w:rsidRPr="00AB0F24" w:rsidRDefault="00296F9D" w:rsidP="0044187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D</w:t>
      </w:r>
      <w:r w:rsidR="000F6501">
        <w:t>eveloping a</w:t>
      </w:r>
      <w:r w:rsidR="00375FF5">
        <w:t xml:space="preserve"> business</w:t>
      </w:r>
      <w:r w:rsidR="000F6501">
        <w:t xml:space="preserve"> resource pack to assist with recruitment and retention strategies</w:t>
      </w:r>
      <w:r>
        <w:t>.</w:t>
      </w:r>
    </w:p>
    <w:p w14:paraId="372C2A50" w14:textId="3C8E5A9C" w:rsidR="00CC50A6" w:rsidRPr="00A83D92" w:rsidRDefault="00BB65BC" w:rsidP="00CC50A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C</w:t>
      </w:r>
      <w:r w:rsidR="00837BE2" w:rsidRPr="00A83D92">
        <w:t>ontinu</w:t>
      </w:r>
      <w:r>
        <w:t>ing</w:t>
      </w:r>
      <w:r w:rsidR="00837BE2" w:rsidRPr="00A83D92">
        <w:t xml:space="preserve"> the mapping of service providers</w:t>
      </w:r>
      <w:r>
        <w:t>, with</w:t>
      </w:r>
      <w:r w:rsidRPr="00A83D92">
        <w:t xml:space="preserve"> Taskforce support, </w:t>
      </w:r>
      <w:r w:rsidR="00837BE2" w:rsidRPr="00A83D92">
        <w:t>that assist</w:t>
      </w:r>
      <w:r>
        <w:t>s</w:t>
      </w:r>
      <w:r w:rsidR="00837BE2" w:rsidRPr="00A83D92">
        <w:t xml:space="preserve"> in the provision of recruitment and training </w:t>
      </w:r>
      <w:r w:rsidR="00373A45">
        <w:t xml:space="preserve">services </w:t>
      </w:r>
      <w:r w:rsidR="00837BE2" w:rsidRPr="00A83D92">
        <w:t xml:space="preserve">to businesses collaborating </w:t>
      </w:r>
      <w:r>
        <w:t>in</w:t>
      </w:r>
      <w:r w:rsidR="00837BE2" w:rsidRPr="00A83D92">
        <w:t xml:space="preserve"> inclusive employment projects</w:t>
      </w:r>
      <w:r w:rsidR="008E6446" w:rsidRPr="00A83D92">
        <w:t xml:space="preserve">. </w:t>
      </w:r>
    </w:p>
    <w:p w14:paraId="7B39B9FB" w14:textId="23027659" w:rsidR="00A8385D" w:rsidRPr="00B35A6C" w:rsidRDefault="00A8385D" w:rsidP="00A8385D">
      <w:pPr>
        <w:pStyle w:val="Heading3"/>
      </w:pPr>
      <w:r w:rsidRPr="00B35A6C">
        <w:t xml:space="preserve">Priority 3 – </w:t>
      </w:r>
      <w:r w:rsidR="00041A47">
        <w:t xml:space="preserve">Addressing </w:t>
      </w:r>
      <w:r w:rsidR="006A7164">
        <w:t>r</w:t>
      </w:r>
      <w:r w:rsidR="00041A47">
        <w:t xml:space="preserve">egional </w:t>
      </w:r>
      <w:r w:rsidR="006A7164">
        <w:t>s</w:t>
      </w:r>
      <w:r w:rsidR="00041A47">
        <w:t xml:space="preserve">kills </w:t>
      </w:r>
      <w:r w:rsidR="006A7164">
        <w:t>s</w:t>
      </w:r>
      <w:r w:rsidR="00041A47">
        <w:t>hortages</w:t>
      </w:r>
    </w:p>
    <w:p w14:paraId="2D5C2147" w14:textId="50BA01A0" w:rsidR="00250763" w:rsidRDefault="00A8385D" w:rsidP="0017476B">
      <w:pPr>
        <w:pStyle w:val="Heading4"/>
        <w:spacing w:before="0"/>
      </w:pPr>
      <w:r w:rsidRPr="00B35A6C">
        <w:t>What are our challenges</w:t>
      </w:r>
      <w:r w:rsidR="00EA70DA">
        <w:t xml:space="preserve"> and opportunities</w:t>
      </w:r>
      <w:r w:rsidRPr="00B35A6C">
        <w:t>?</w:t>
      </w:r>
    </w:p>
    <w:p w14:paraId="643613AF" w14:textId="0C0416B4" w:rsidR="0017476B" w:rsidRPr="0017476B" w:rsidRDefault="00D23A4C" w:rsidP="00BB65BC">
      <w:pPr>
        <w:spacing w:after="0"/>
      </w:pPr>
      <w:r>
        <w:t xml:space="preserve">Skills shortages in the region have been exacerbated by </w:t>
      </w:r>
      <w:r w:rsidR="000A37E8">
        <w:t>the</w:t>
      </w:r>
      <w:r w:rsidR="00BB65BC">
        <w:t xml:space="preserve"> </w:t>
      </w:r>
      <w:r w:rsidR="000A37E8">
        <w:t xml:space="preserve">post COVID-19 labour market, changes in </w:t>
      </w:r>
      <w:r w:rsidR="00A224AD">
        <w:t xml:space="preserve">sector development and investment, </w:t>
      </w:r>
      <w:r w:rsidR="009C484E">
        <w:t>current and expected policy adjustments an</w:t>
      </w:r>
      <w:r w:rsidR="0079295F">
        <w:t xml:space="preserve">d major </w:t>
      </w:r>
      <w:r w:rsidR="00E52675">
        <w:t xml:space="preserve">capital projects. </w:t>
      </w:r>
      <w:r w:rsidR="00647848">
        <w:t>Existing training and recruitment pathways are not providing</w:t>
      </w:r>
      <w:r w:rsidR="002F7F44">
        <w:t xml:space="preserve"> </w:t>
      </w:r>
      <w:r w:rsidR="00647848">
        <w:t xml:space="preserve">sufficiently skilled </w:t>
      </w:r>
      <w:r w:rsidR="002F7F44">
        <w:t>staff</w:t>
      </w:r>
      <w:r w:rsidR="00647848">
        <w:t xml:space="preserve">, </w:t>
      </w:r>
      <w:r w:rsidR="002F7F44">
        <w:t xml:space="preserve">as such </w:t>
      </w:r>
      <w:r w:rsidR="005C312C">
        <w:t>there are an increased number of instances where economic and community development opportunities may be restrained by workforce limitations.</w:t>
      </w:r>
    </w:p>
    <w:p w14:paraId="1FE2CF8B" w14:textId="77777777" w:rsidR="00A8385D" w:rsidRPr="00B35A6C" w:rsidRDefault="00A8385D" w:rsidP="00A8385D">
      <w:pPr>
        <w:pStyle w:val="Heading4"/>
        <w:spacing w:before="0"/>
      </w:pPr>
      <w:r w:rsidRPr="00B35A6C">
        <w:t>How are we responding?</w:t>
      </w:r>
    </w:p>
    <w:p w14:paraId="4DB96954" w14:textId="3BC940F8" w:rsidR="00EF59FE" w:rsidRDefault="00C45B6E"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Working with local </w:t>
      </w:r>
      <w:r w:rsidR="00D716B4">
        <w:t xml:space="preserve">businesses to </w:t>
      </w:r>
      <w:r w:rsidR="002713C6">
        <w:t>maintain a thorough understanding of current skills shortages and broader recruitment challenges.</w:t>
      </w:r>
    </w:p>
    <w:p w14:paraId="682C90DC" w14:textId="0ADFAA68" w:rsidR="005C312C" w:rsidRDefault="005C312C"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Coordinating sector specific project groups to develop industry-led training programs</w:t>
      </w:r>
      <w:r w:rsidR="00692FEE">
        <w:t xml:space="preserve"> tailored to specific roles, providing skilled staff </w:t>
      </w:r>
      <w:r w:rsidR="00200A1E">
        <w:t>substantially faster than traditional training pathways</w:t>
      </w:r>
      <w:r w:rsidR="002713C6">
        <w:t>.</w:t>
      </w:r>
    </w:p>
    <w:p w14:paraId="710B7F37" w14:textId="43A5628D" w:rsidR="004F2798" w:rsidRDefault="004F2798"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Exploring innovative employment pathways for non-traditional trades </w:t>
      </w:r>
      <w:r w:rsidR="00EE56A7">
        <w:t>utilised in the advanced manufacturing sector.</w:t>
      </w:r>
    </w:p>
    <w:p w14:paraId="3688EA53" w14:textId="22257E3D" w:rsidR="002713C6" w:rsidRPr="00AB0F24" w:rsidRDefault="002713C6" w:rsidP="002713C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Working with businesses undergoing structural adjustments to ensure skilled staff are redeployed.</w:t>
      </w:r>
    </w:p>
    <w:p w14:paraId="74989573" w14:textId="4050324F" w:rsidR="002068AF" w:rsidRDefault="00BB65BC" w:rsidP="001C7DD5">
      <w:pPr>
        <w:pStyle w:val="ListBullet"/>
        <w:keepLines/>
        <w:numPr>
          <w:ilvl w:val="0"/>
          <w:numId w:val="0"/>
        </w:numPr>
        <w:tabs>
          <w:tab w:val="left" w:pos="851"/>
        </w:tabs>
        <w:suppressAutoHyphens/>
        <w:autoSpaceDE w:val="0"/>
        <w:autoSpaceDN w:val="0"/>
        <w:adjustRightInd w:val="0"/>
        <w:spacing w:after="0" w:line="276" w:lineRule="auto"/>
        <w:ind w:left="284"/>
        <w:contextualSpacing w:val="0"/>
        <w:mirrorIndents/>
        <w:textAlignment w:val="center"/>
      </w:pPr>
      <w:r>
        <w:t xml:space="preserve">       </w:t>
      </w:r>
      <w:r w:rsidR="002068AF" w:rsidRPr="00590003">
        <w:t xml:space="preserve">The </w:t>
      </w:r>
      <w:r w:rsidR="00296F9D" w:rsidRPr="00590003">
        <w:t>Local Jobs and Skills</w:t>
      </w:r>
      <w:r w:rsidR="002068AF" w:rsidRPr="00590003">
        <w:t xml:space="preserve"> </w:t>
      </w:r>
      <w:r w:rsidR="00EF59FE" w:rsidRPr="00590003">
        <w:t xml:space="preserve">Taskforce </w:t>
      </w:r>
      <w:r w:rsidR="00774164" w:rsidRPr="00590003">
        <w:t>is</w:t>
      </w:r>
      <w:r w:rsidR="002068AF" w:rsidRPr="00590003">
        <w:t>:</w:t>
      </w:r>
    </w:p>
    <w:p w14:paraId="15957CED" w14:textId="3825C6D8" w:rsidR="00060569" w:rsidRDefault="00296F9D" w:rsidP="002068AF">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A</w:t>
      </w:r>
      <w:r w:rsidR="00EF59FE">
        <w:t>ctively p</w:t>
      </w:r>
      <w:r w:rsidR="005D5D07">
        <w:t>romoting the s</w:t>
      </w:r>
      <w:r w:rsidR="00060569">
        <w:t xml:space="preserve">ubstantial social inclusion hiring targets placed </w:t>
      </w:r>
      <w:r w:rsidR="00AB039E">
        <w:t>by</w:t>
      </w:r>
      <w:r w:rsidR="00060569">
        <w:t xml:space="preserve"> major projects</w:t>
      </w:r>
      <w:r w:rsidR="005D5D07">
        <w:t xml:space="preserve"> and working directly with </w:t>
      </w:r>
      <w:r w:rsidR="00EF59FE">
        <w:t xml:space="preserve">project </w:t>
      </w:r>
      <w:r w:rsidR="005D5D07">
        <w:t>recruitment teams</w:t>
      </w:r>
      <w:r w:rsidR="007605A2">
        <w:t>, such as those at SPARK Consortium, lead builder of the North-East Link Project</w:t>
      </w:r>
      <w:r w:rsidR="00D95A25">
        <w:t>,</w:t>
      </w:r>
      <w:r w:rsidR="005D5D07">
        <w:t xml:space="preserve"> to create accessible pathways into </w:t>
      </w:r>
      <w:r w:rsidR="00544413">
        <w:t>white collar and trade</w:t>
      </w:r>
      <w:r w:rsidR="005D5D07">
        <w:t xml:space="preserve"> roles for a wider range of </w:t>
      </w:r>
      <w:r w:rsidR="00375FF5">
        <w:t>individuals</w:t>
      </w:r>
      <w:r w:rsidR="005D5D07">
        <w:t>.</w:t>
      </w:r>
    </w:p>
    <w:p w14:paraId="31FA0CFC" w14:textId="590F62B2" w:rsidR="008A6FA5" w:rsidRDefault="005C312C" w:rsidP="008A6FA5">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Developing a resource pack </w:t>
      </w:r>
      <w:r w:rsidR="0003138B">
        <w:t>addressing</w:t>
      </w:r>
      <w:r w:rsidR="003568D6">
        <w:t xml:space="preserve"> common</w:t>
      </w:r>
      <w:r w:rsidR="0003138B">
        <w:t xml:space="preserve"> </w:t>
      </w:r>
      <w:r w:rsidR="003568D6">
        <w:t>misconceptions on work safety practices and career pathways that will be accessible to CALD communities.</w:t>
      </w:r>
    </w:p>
    <w:p w14:paraId="3C05E8ED" w14:textId="5A3301B9" w:rsidR="008A6FA5" w:rsidRPr="00AB0F24" w:rsidRDefault="008A6FA5" w:rsidP="008A6FA5">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Supporting the development of supported learning models that will allow a broader cohort of participants to engage with training providers and businesses in priority sectors.</w:t>
      </w:r>
    </w:p>
    <w:p w14:paraId="57A2B24A" w14:textId="394A4141" w:rsidR="00A8385D" w:rsidRPr="00B35A6C" w:rsidRDefault="00A8385D" w:rsidP="00A8385D">
      <w:pPr>
        <w:pStyle w:val="Heading3"/>
      </w:pPr>
      <w:r w:rsidRPr="00B35A6C">
        <w:t xml:space="preserve">Priority 4 – </w:t>
      </w:r>
      <w:r w:rsidR="00530073">
        <w:t>Accessible and responsive transport</w:t>
      </w:r>
    </w:p>
    <w:p w14:paraId="179E945B" w14:textId="310A5778" w:rsidR="00A8385D" w:rsidRPr="00B35A6C" w:rsidRDefault="00A8385D" w:rsidP="00A8385D">
      <w:pPr>
        <w:pStyle w:val="Heading4"/>
        <w:spacing w:before="0"/>
      </w:pPr>
      <w:r w:rsidRPr="00B35A6C">
        <w:t>What are our challenges</w:t>
      </w:r>
      <w:r w:rsidR="00EA70DA">
        <w:t xml:space="preserve"> and opportunities</w:t>
      </w:r>
      <w:r w:rsidRPr="00B35A6C">
        <w:t>?</w:t>
      </w:r>
    </w:p>
    <w:p w14:paraId="39AE27DF" w14:textId="7C987716" w:rsidR="00A8385D" w:rsidRDefault="00116C5D" w:rsidP="00A8385D">
      <w:pPr>
        <w:spacing w:after="0"/>
      </w:pPr>
      <w:r>
        <w:t xml:space="preserve">Transport </w:t>
      </w:r>
      <w:r w:rsidRPr="00BB65BC">
        <w:t>disadvantage</w:t>
      </w:r>
      <w:r>
        <w:t xml:space="preserve"> contributes greatly to </w:t>
      </w:r>
      <w:r w:rsidR="00A65AD6">
        <w:t xml:space="preserve">staff shortages and compounds vocational </w:t>
      </w:r>
      <w:r w:rsidR="000E0C10">
        <w:t xml:space="preserve">challenges </w:t>
      </w:r>
      <w:r w:rsidR="00A65AD6">
        <w:t xml:space="preserve">faced by individuals. </w:t>
      </w:r>
      <w:r w:rsidR="00BE6A2C">
        <w:t xml:space="preserve">These challenges are especially evident in </w:t>
      </w:r>
      <w:r w:rsidR="00774164">
        <w:t xml:space="preserve">outer-suburban and </w:t>
      </w:r>
      <w:r w:rsidR="00BE6A2C">
        <w:t>peri-urban areas where public transport services are</w:t>
      </w:r>
      <w:r w:rsidR="00774164">
        <w:t xml:space="preserve"> poorly connected</w:t>
      </w:r>
      <w:r w:rsidR="00D95A25">
        <w:t xml:space="preserve"> and</w:t>
      </w:r>
      <w:r w:rsidR="00774164">
        <w:t xml:space="preserve"> </w:t>
      </w:r>
      <w:r w:rsidR="00BE6A2C">
        <w:t>limited, a</w:t>
      </w:r>
      <w:r w:rsidR="00060569">
        <w:t>nd</w:t>
      </w:r>
      <w:r w:rsidR="00BE6A2C">
        <w:t xml:space="preserve"> taxi and </w:t>
      </w:r>
      <w:r w:rsidR="00336F63">
        <w:t>ride</w:t>
      </w:r>
      <w:r w:rsidR="004C708D">
        <w:t xml:space="preserve"> </w:t>
      </w:r>
      <w:r w:rsidR="00336F63">
        <w:t xml:space="preserve">share </w:t>
      </w:r>
      <w:r w:rsidR="00BE6A2C">
        <w:t xml:space="preserve">services may not regularly service or </w:t>
      </w:r>
      <w:r w:rsidR="00AB039E">
        <w:t xml:space="preserve">be </w:t>
      </w:r>
      <w:r w:rsidR="00BE6A2C">
        <w:t>cost effective</w:t>
      </w:r>
      <w:r w:rsidR="00060569">
        <w:t xml:space="preserve">. Transport challenges are further compounded for roles </w:t>
      </w:r>
      <w:r w:rsidR="00774164">
        <w:t>outside of</w:t>
      </w:r>
      <w:r w:rsidR="00060569">
        <w:t xml:space="preserve"> standard </w:t>
      </w:r>
      <w:r w:rsidR="00AB039E">
        <w:t>business hours.</w:t>
      </w:r>
      <w:r w:rsidR="00060569">
        <w:t xml:space="preserve"> </w:t>
      </w:r>
    </w:p>
    <w:p w14:paraId="693C746B" w14:textId="77777777" w:rsidR="00A8385D" w:rsidRPr="00B35A6C" w:rsidRDefault="00A8385D" w:rsidP="00A8385D">
      <w:pPr>
        <w:pStyle w:val="Heading4"/>
        <w:spacing w:before="0"/>
      </w:pPr>
      <w:r w:rsidRPr="00B35A6C">
        <w:t>How are we responding?</w:t>
      </w:r>
    </w:p>
    <w:p w14:paraId="6DA53B63" w14:textId="52CE0397" w:rsidR="00250763" w:rsidRDefault="00D95A25"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w:t>
      </w:r>
      <w:r w:rsidR="00025104">
        <w:t xml:space="preserve">orking with </w:t>
      </w:r>
      <w:r w:rsidR="004E22BA">
        <w:t>l</w:t>
      </w:r>
      <w:r w:rsidR="00025104">
        <w:t xml:space="preserve">ocal </w:t>
      </w:r>
      <w:r w:rsidR="004E22BA">
        <w:t>g</w:t>
      </w:r>
      <w:r w:rsidR="00025104">
        <w:t>overnment</w:t>
      </w:r>
      <w:r>
        <w:t>s</w:t>
      </w:r>
      <w:r w:rsidR="00025104">
        <w:t xml:space="preserve"> to identify the exact nature of current transport </w:t>
      </w:r>
      <w:r w:rsidR="00896D24">
        <w:t>infrastructure and</w:t>
      </w:r>
      <w:r w:rsidR="00025104">
        <w:t xml:space="preserve"> explor</w:t>
      </w:r>
      <w:r w:rsidR="00A17DB0">
        <w:t>ing</w:t>
      </w:r>
      <w:r w:rsidR="00025104">
        <w:t xml:space="preserve"> </w:t>
      </w:r>
      <w:r w:rsidR="00A65AD6">
        <w:t>its impact on service delivery.</w:t>
      </w:r>
    </w:p>
    <w:p w14:paraId="4DAB9CD4" w14:textId="2696E935" w:rsidR="004445CE" w:rsidRDefault="00D95A25"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I</w:t>
      </w:r>
      <w:r w:rsidR="004445CE">
        <w:t xml:space="preserve">nvestigating the use of </w:t>
      </w:r>
      <w:r w:rsidR="004E22BA">
        <w:t>s</w:t>
      </w:r>
      <w:r w:rsidR="004445CE">
        <w:t xml:space="preserve">tate </w:t>
      </w:r>
      <w:r w:rsidR="004E22BA">
        <w:t>g</w:t>
      </w:r>
      <w:r w:rsidR="004445CE">
        <w:t>overnment ‘Flexible Transport’ funding to enhance employment-based transport services in our region</w:t>
      </w:r>
      <w:r w:rsidR="003D2020">
        <w:t>.</w:t>
      </w:r>
    </w:p>
    <w:p w14:paraId="0C65E648" w14:textId="067D544C" w:rsidR="00376CD2" w:rsidRDefault="00D95A25"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L</w:t>
      </w:r>
      <w:r w:rsidR="00376CD2">
        <w:t>iaising with the VicTas Community Transport Association to explore the use of community transport models in the employment sector</w:t>
      </w:r>
      <w:r w:rsidR="003D2020">
        <w:t>.</w:t>
      </w:r>
    </w:p>
    <w:p w14:paraId="33541902" w14:textId="1117AA60" w:rsidR="004445CE" w:rsidRPr="00AB0F24" w:rsidRDefault="00D95A25" w:rsidP="004445C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w:t>
      </w:r>
      <w:r w:rsidR="005B3D14">
        <w:t xml:space="preserve">orking with the Northern Councils Alliance and the Eastern Transport Coalition to explore existing transport research </w:t>
      </w:r>
      <w:r w:rsidR="002068AF">
        <w:t>through</w:t>
      </w:r>
      <w:r w:rsidR="005B3D14">
        <w:t xml:space="preserve"> an employment lens</w:t>
      </w:r>
      <w:r w:rsidR="003D2020">
        <w:t>.</w:t>
      </w:r>
    </w:p>
    <w:p w14:paraId="76E43FFE" w14:textId="4566CD78" w:rsidR="00250763" w:rsidRPr="00AB0F24" w:rsidRDefault="00FE466C"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Utilising the Local Initiative Fund to provide bespoke</w:t>
      </w:r>
      <w:r w:rsidR="006C4820">
        <w:t xml:space="preserve"> employment-based</w:t>
      </w:r>
      <w:r>
        <w:t xml:space="preserve"> transport solutions </w:t>
      </w:r>
      <w:r w:rsidR="006C4820">
        <w:t>where possible.</w:t>
      </w:r>
    </w:p>
    <w:p w14:paraId="794E4DA7" w14:textId="77A591C1" w:rsidR="00C373CB" w:rsidRPr="00B35A6C" w:rsidRDefault="00C373CB" w:rsidP="00C373CB">
      <w:pPr>
        <w:pStyle w:val="Heading3"/>
      </w:pPr>
      <w:r w:rsidRPr="00B35A6C">
        <w:t xml:space="preserve">Priority </w:t>
      </w:r>
      <w:r>
        <w:t>5</w:t>
      </w:r>
      <w:r w:rsidRPr="00B35A6C">
        <w:t xml:space="preserve"> – </w:t>
      </w:r>
      <w:r w:rsidR="00530073">
        <w:t>Responding to emerging regional needs</w:t>
      </w:r>
    </w:p>
    <w:p w14:paraId="4C05E5B8" w14:textId="4FFAE404" w:rsidR="00C373CB" w:rsidRPr="00B35A6C" w:rsidRDefault="00C373CB" w:rsidP="00C373CB">
      <w:pPr>
        <w:pStyle w:val="Heading4"/>
        <w:spacing w:before="0"/>
      </w:pPr>
      <w:r w:rsidRPr="00B35A6C">
        <w:t>What are our challenges</w:t>
      </w:r>
      <w:r w:rsidR="00EA70DA">
        <w:t xml:space="preserve"> and opportunities</w:t>
      </w:r>
      <w:r w:rsidRPr="00B35A6C">
        <w:t>?</w:t>
      </w:r>
    </w:p>
    <w:p w14:paraId="194AACF9" w14:textId="0BD1B384" w:rsidR="00C373CB" w:rsidRPr="00AB0F24" w:rsidRDefault="001D0E6F" w:rsidP="00C373CB">
      <w:pPr>
        <w:spacing w:after="0"/>
      </w:pPr>
      <w:r>
        <w:t xml:space="preserve">As the region continues to recover from the impacts of the </w:t>
      </w:r>
      <w:r w:rsidR="00FB325D">
        <w:t>COVID</w:t>
      </w:r>
      <w:r>
        <w:t xml:space="preserve">-19 pandemic, </w:t>
      </w:r>
      <w:r w:rsidR="003568D6">
        <w:t xml:space="preserve">significant shifts in labour demand and skill requirements, </w:t>
      </w:r>
      <w:r w:rsidR="00534D09">
        <w:t>changes in state employment services policy</w:t>
      </w:r>
      <w:r>
        <w:t xml:space="preserve"> and unprecedented labour market conditions</w:t>
      </w:r>
      <w:r w:rsidR="0063535E">
        <w:t>,</w:t>
      </w:r>
      <w:r>
        <w:t xml:space="preserve"> </w:t>
      </w:r>
      <w:r w:rsidR="0063535E">
        <w:t>there is a continued</w:t>
      </w:r>
      <w:r>
        <w:t xml:space="preserve"> necessity to quickly adapt</w:t>
      </w:r>
      <w:r w:rsidR="00FB325D">
        <w:t>.</w:t>
      </w:r>
      <w:r>
        <w:t xml:space="preserve"> Sudden changes in demand </w:t>
      </w:r>
      <w:r w:rsidR="0044109E">
        <w:t>have</w:t>
      </w:r>
      <w:r>
        <w:t xml:space="preserve"> placed strain on businesses, training organisations and service providers alike, leading to rapid expansion in some cases, and </w:t>
      </w:r>
      <w:r w:rsidR="005B3D14">
        <w:t xml:space="preserve">loss of high value roles in others. </w:t>
      </w:r>
    </w:p>
    <w:p w14:paraId="6C583442" w14:textId="0ED9B41A" w:rsidR="001D0E6F" w:rsidRPr="001D0E6F" w:rsidRDefault="00C373CB" w:rsidP="001D0E6F">
      <w:pPr>
        <w:pStyle w:val="Heading4"/>
        <w:spacing w:before="0"/>
      </w:pPr>
      <w:r w:rsidRPr="00B35A6C">
        <w:t>How are we responding?</w:t>
      </w:r>
    </w:p>
    <w:p w14:paraId="1845DCA1" w14:textId="5459812F" w:rsidR="001D0E6F" w:rsidRDefault="003A5E5E" w:rsidP="002068AF">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U</w:t>
      </w:r>
      <w:r w:rsidR="001D0E6F">
        <w:t>tilising current staff demand as an opportunity to encourage businesses to adopt inclusive hiring practices which will benefit the broader labour market</w:t>
      </w:r>
      <w:r w:rsidR="006C4820">
        <w:t>.</w:t>
      </w:r>
    </w:p>
    <w:p w14:paraId="38CD6B61" w14:textId="70B5345B" w:rsidR="0044109E" w:rsidRDefault="003A5E5E"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P</w:t>
      </w:r>
      <w:r w:rsidR="0044109E">
        <w:t xml:space="preserve">roviding strategic advice to </w:t>
      </w:r>
      <w:r w:rsidR="004E22BA">
        <w:t xml:space="preserve">Australian and </w:t>
      </w:r>
      <w:r w:rsidR="00BB65BC">
        <w:t>s</w:t>
      </w:r>
      <w:r w:rsidR="004E22BA">
        <w:t>tate government</w:t>
      </w:r>
      <w:r w:rsidR="0044109E">
        <w:t xml:space="preserve"> bodies on</w:t>
      </w:r>
      <w:r w:rsidR="00905654">
        <w:t xml:space="preserve"> updated</w:t>
      </w:r>
      <w:r w:rsidR="0044109E">
        <w:t xml:space="preserve"> </w:t>
      </w:r>
      <w:r w:rsidR="00905654">
        <w:t>labour market developments to inform future policy</w:t>
      </w:r>
      <w:r w:rsidR="00A17DB0">
        <w:t>.</w:t>
      </w:r>
    </w:p>
    <w:p w14:paraId="22206A01" w14:textId="03F564F4" w:rsidR="00231A90" w:rsidRDefault="00534D09"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Working closely with a range of community and government employment service providers to ensure </w:t>
      </w:r>
      <w:r w:rsidR="00C00B4C">
        <w:t xml:space="preserve">any gaps created by the reduction in </w:t>
      </w:r>
      <w:r w:rsidR="004C708D">
        <w:t>s</w:t>
      </w:r>
      <w:r w:rsidR="00C00B4C">
        <w:t xml:space="preserve">tate </w:t>
      </w:r>
      <w:r w:rsidR="004C708D">
        <w:t>g</w:t>
      </w:r>
      <w:r w:rsidR="00C00B4C">
        <w:t xml:space="preserve">overnment </w:t>
      </w:r>
      <w:r w:rsidR="004C708D">
        <w:t>e</w:t>
      </w:r>
      <w:r w:rsidR="00C00B4C">
        <w:t xml:space="preserve">mployment </w:t>
      </w:r>
      <w:r w:rsidR="004C708D">
        <w:t>s</w:t>
      </w:r>
      <w:r w:rsidR="00C00B4C">
        <w:t>ervices are minimised.</w:t>
      </w:r>
    </w:p>
    <w:p w14:paraId="4A42CFB5" w14:textId="155A4605" w:rsidR="00905654" w:rsidRDefault="003A5E5E" w:rsidP="0090565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I</w:t>
      </w:r>
      <w:r w:rsidR="0044109E">
        <w:t>nterven</w:t>
      </w:r>
      <w:r w:rsidR="002068AF">
        <w:t>ing</w:t>
      </w:r>
      <w:r w:rsidR="0044109E">
        <w:t xml:space="preserve"> in retrenchment</w:t>
      </w:r>
      <w:r w:rsidR="002068AF">
        <w:t xml:space="preserve">s </w:t>
      </w:r>
      <w:r w:rsidR="0044109E">
        <w:t xml:space="preserve">to </w:t>
      </w:r>
      <w:r w:rsidR="002068AF">
        <w:t xml:space="preserve">help </w:t>
      </w:r>
      <w:r w:rsidR="0044109E">
        <w:t xml:space="preserve">workforces transition smoothly to new employment, and to ensure skilled workers are not lost from high-demand </w:t>
      </w:r>
      <w:r w:rsidR="00FB325D">
        <w:t xml:space="preserve">and high-value </w:t>
      </w:r>
      <w:r w:rsidR="0044109E">
        <w:t>industries</w:t>
      </w:r>
      <w:r>
        <w:t>.</w:t>
      </w:r>
    </w:p>
    <w:p w14:paraId="09B83FF4" w14:textId="33D257F1" w:rsidR="00DB3EDF" w:rsidRDefault="003A5E5E" w:rsidP="00301F8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E</w:t>
      </w:r>
      <w:r w:rsidR="00DB3EDF">
        <w:t xml:space="preserve">xploring predicted sector recruitment trends and providing information and strategic direction to </w:t>
      </w:r>
      <w:r w:rsidR="004E22BA">
        <w:t>l</w:t>
      </w:r>
      <w:r w:rsidR="00DB3EDF">
        <w:t xml:space="preserve">ocal </w:t>
      </w:r>
      <w:r w:rsidR="004E22BA">
        <w:t>g</w:t>
      </w:r>
      <w:r w:rsidR="00DB3EDF">
        <w:t>overnment</w:t>
      </w:r>
      <w:r>
        <w:t>s</w:t>
      </w:r>
      <w:r w:rsidR="00DB3EDF">
        <w:t>, businesses, and employment support organisations</w:t>
      </w:r>
      <w:r>
        <w:t>.</w:t>
      </w:r>
    </w:p>
    <w:p w14:paraId="265ED479" w14:textId="1D70A740" w:rsidR="00E76167" w:rsidRDefault="003A5E5E" w:rsidP="00301F8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P</w:t>
      </w:r>
      <w:r w:rsidR="00E76167">
        <w:t>roviding a range of educational support services to employment service providers</w:t>
      </w:r>
      <w:r w:rsidR="00C00B4C">
        <w:t xml:space="preserve"> and community training organisations</w:t>
      </w:r>
      <w:r w:rsidR="00E76167">
        <w:t xml:space="preserve"> who </w:t>
      </w:r>
      <w:r w:rsidR="00025104">
        <w:t>are working with an increasingly complex caseload to assist effective delivery of service</w:t>
      </w:r>
      <w:r w:rsidR="00270A98">
        <w:t>s</w:t>
      </w:r>
      <w:r w:rsidR="00025104">
        <w:t>.</w:t>
      </w:r>
    </w:p>
    <w:p w14:paraId="0A47B329" w14:textId="473B5397" w:rsidR="00A8385D" w:rsidRPr="00B35A6C" w:rsidRDefault="00A8385D" w:rsidP="00774FC3">
      <w:pPr>
        <w:pStyle w:val="Heading2"/>
        <w:spacing w:before="120"/>
      </w:pPr>
      <w:r w:rsidRPr="00B35A6C">
        <w:t>Want to know more?</w:t>
      </w:r>
    </w:p>
    <w:p w14:paraId="5D37100E" w14:textId="0F47D730" w:rsidR="003F697B" w:rsidRPr="003F697B" w:rsidRDefault="00A8385D"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rsidR="00530073">
        <w:t>: Brad Byrne</w:t>
      </w:r>
      <w:r w:rsidR="00A45114">
        <w:t>,</w:t>
      </w:r>
      <w:r w:rsidR="007C6B65">
        <w:t xml:space="preserve"> </w:t>
      </w:r>
      <w:r w:rsidR="00530073">
        <w:t xml:space="preserve">North Eastern Melbourne </w:t>
      </w:r>
      <w:r w:rsidR="007C6B65">
        <w:t>E</w:t>
      </w:r>
      <w:r w:rsidRPr="00B35A6C">
        <w:t xml:space="preserve">mployment Facilitator: </w:t>
      </w:r>
      <w:hyperlink r:id="rId14" w:history="1">
        <w:r w:rsidR="003A5E5E" w:rsidRPr="00BF254F">
          <w:rPr>
            <w:rStyle w:val="Hyperlink"/>
          </w:rPr>
          <w:t>Brad.Byrne@LocalJobsNEMelb.org.au</w:t>
        </w:r>
      </w:hyperlink>
      <w:r w:rsidR="003A5E5E">
        <w:rPr>
          <w:u w:val="single"/>
        </w:rPr>
        <w:t xml:space="preserve"> </w:t>
      </w:r>
    </w:p>
    <w:p w14:paraId="32583BED" w14:textId="35A375C4" w:rsidR="00E76167" w:rsidRDefault="005C191A" w:rsidP="004445C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1" w:name="_Hlk121144473"/>
      <w:r>
        <w:t>V</w:t>
      </w:r>
      <w:r w:rsidR="00A8385D" w:rsidRPr="00B35A6C">
        <w:t>isit</w:t>
      </w:r>
      <w:r w:rsidR="00C10179">
        <w:t xml:space="preserve">: </w:t>
      </w:r>
      <w:hyperlink r:id="rId15" w:history="1">
        <w:bookmarkStart w:id="2" w:name="_Toc30065224"/>
        <w:bookmarkEnd w:id="2"/>
        <w:r w:rsidR="007B002F">
          <w:rPr>
            <w:rStyle w:val="Hyperlink"/>
          </w:rPr>
          <w:t>Local Jobs</w:t>
        </w:r>
      </w:hyperlink>
      <w:r w:rsidR="003F697B">
        <w:t xml:space="preserve"> or </w:t>
      </w:r>
      <w:hyperlink r:id="rId16" w:history="1">
        <w:r w:rsidR="007B002F">
          <w:rPr>
            <w:rStyle w:val="Hyperlink"/>
          </w:rPr>
          <w:t>Workforce Australia</w:t>
        </w:r>
      </w:hyperlink>
      <w:bookmarkEnd w:id="1"/>
    </w:p>
    <w:sectPr w:rsidR="00E76167" w:rsidSect="000146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D59E6" w14:textId="77777777" w:rsidR="00130C4E" w:rsidRDefault="00130C4E" w:rsidP="0051352E">
      <w:pPr>
        <w:spacing w:after="0" w:line="240" w:lineRule="auto"/>
      </w:pPr>
      <w:r>
        <w:separator/>
      </w:r>
    </w:p>
  </w:endnote>
  <w:endnote w:type="continuationSeparator" w:id="0">
    <w:p w14:paraId="4C36A3AC" w14:textId="77777777" w:rsidR="00130C4E" w:rsidRDefault="00130C4E"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64384"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D3504" w14:textId="77777777" w:rsidR="00130C4E" w:rsidRDefault="00130C4E" w:rsidP="0051352E">
      <w:pPr>
        <w:spacing w:after="0" w:line="240" w:lineRule="auto"/>
      </w:pPr>
      <w:r>
        <w:separator/>
      </w:r>
    </w:p>
  </w:footnote>
  <w:footnote w:type="continuationSeparator" w:id="0">
    <w:p w14:paraId="2CBB082F" w14:textId="77777777" w:rsidR="00130C4E" w:rsidRDefault="00130C4E"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52D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8540909">
    <w:abstractNumId w:val="9"/>
  </w:num>
  <w:num w:numId="2" w16cid:durableId="1697458457">
    <w:abstractNumId w:val="7"/>
  </w:num>
  <w:num w:numId="3" w16cid:durableId="1428575751">
    <w:abstractNumId w:val="6"/>
  </w:num>
  <w:num w:numId="4" w16cid:durableId="111677856">
    <w:abstractNumId w:val="5"/>
  </w:num>
  <w:num w:numId="5" w16cid:durableId="1776827713">
    <w:abstractNumId w:val="4"/>
  </w:num>
  <w:num w:numId="6" w16cid:durableId="1212963855">
    <w:abstractNumId w:val="8"/>
  </w:num>
  <w:num w:numId="7" w16cid:durableId="1302342720">
    <w:abstractNumId w:val="3"/>
  </w:num>
  <w:num w:numId="8" w16cid:durableId="2006738133">
    <w:abstractNumId w:val="2"/>
  </w:num>
  <w:num w:numId="9" w16cid:durableId="1290628749">
    <w:abstractNumId w:val="1"/>
  </w:num>
  <w:num w:numId="10" w16cid:durableId="2122141325">
    <w:abstractNumId w:val="0"/>
  </w:num>
  <w:num w:numId="11" w16cid:durableId="1297027253">
    <w:abstractNumId w:val="10"/>
  </w:num>
  <w:num w:numId="12" w16cid:durableId="1080298848">
    <w:abstractNumId w:val="12"/>
  </w:num>
  <w:num w:numId="13" w16cid:durableId="1652443909">
    <w:abstractNumId w:val="13"/>
  </w:num>
  <w:num w:numId="14" w16cid:durableId="487139128">
    <w:abstractNumId w:val="17"/>
  </w:num>
  <w:num w:numId="15" w16cid:durableId="709694601">
    <w:abstractNumId w:val="14"/>
  </w:num>
  <w:num w:numId="16" w16cid:durableId="669215082">
    <w:abstractNumId w:val="15"/>
  </w:num>
  <w:num w:numId="17" w16cid:durableId="530074353">
    <w:abstractNumId w:val="16"/>
  </w:num>
  <w:num w:numId="18" w16cid:durableId="1104227286">
    <w:abstractNumId w:val="11"/>
  </w:num>
  <w:num w:numId="19" w16cid:durableId="1293706203">
    <w:abstractNumId w:val="12"/>
  </w:num>
  <w:num w:numId="20" w16cid:durableId="1932618147">
    <w:abstractNumId w:val="12"/>
  </w:num>
  <w:num w:numId="21" w16cid:durableId="1673411614">
    <w:abstractNumId w:val="12"/>
  </w:num>
  <w:num w:numId="22" w16cid:durableId="371198205">
    <w:abstractNumId w:val="12"/>
  </w:num>
  <w:num w:numId="23" w16cid:durableId="15297553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3522"/>
    <w:rsid w:val="00014617"/>
    <w:rsid w:val="00021C27"/>
    <w:rsid w:val="00025104"/>
    <w:rsid w:val="0003138B"/>
    <w:rsid w:val="00037DB7"/>
    <w:rsid w:val="000417F5"/>
    <w:rsid w:val="00041A47"/>
    <w:rsid w:val="0004583D"/>
    <w:rsid w:val="00051DC2"/>
    <w:rsid w:val="00052BBC"/>
    <w:rsid w:val="00060569"/>
    <w:rsid w:val="00067075"/>
    <w:rsid w:val="000675E0"/>
    <w:rsid w:val="0006770E"/>
    <w:rsid w:val="0008187F"/>
    <w:rsid w:val="000919FB"/>
    <w:rsid w:val="00094BA6"/>
    <w:rsid w:val="000A37E8"/>
    <w:rsid w:val="000A453D"/>
    <w:rsid w:val="000C0837"/>
    <w:rsid w:val="000C6B73"/>
    <w:rsid w:val="000D06F7"/>
    <w:rsid w:val="000D15C6"/>
    <w:rsid w:val="000E0C10"/>
    <w:rsid w:val="000F4BD8"/>
    <w:rsid w:val="000F5EE5"/>
    <w:rsid w:val="000F6501"/>
    <w:rsid w:val="001019A0"/>
    <w:rsid w:val="00110180"/>
    <w:rsid w:val="00111085"/>
    <w:rsid w:val="00116C5D"/>
    <w:rsid w:val="00130C4E"/>
    <w:rsid w:val="001449D3"/>
    <w:rsid w:val="00146215"/>
    <w:rsid w:val="00157F35"/>
    <w:rsid w:val="00171628"/>
    <w:rsid w:val="0017476B"/>
    <w:rsid w:val="00186F5B"/>
    <w:rsid w:val="001C7DD5"/>
    <w:rsid w:val="001D0E6F"/>
    <w:rsid w:val="001E3534"/>
    <w:rsid w:val="001E6047"/>
    <w:rsid w:val="00200A1E"/>
    <w:rsid w:val="002068AF"/>
    <w:rsid w:val="00206FEC"/>
    <w:rsid w:val="00216A08"/>
    <w:rsid w:val="002176BD"/>
    <w:rsid w:val="00217EAB"/>
    <w:rsid w:val="0022498C"/>
    <w:rsid w:val="0022529A"/>
    <w:rsid w:val="0022626C"/>
    <w:rsid w:val="00231A90"/>
    <w:rsid w:val="00250763"/>
    <w:rsid w:val="00270A98"/>
    <w:rsid w:val="002713C6"/>
    <w:rsid w:val="002724D0"/>
    <w:rsid w:val="00276E87"/>
    <w:rsid w:val="00296F9D"/>
    <w:rsid w:val="002A7840"/>
    <w:rsid w:val="002B1CE5"/>
    <w:rsid w:val="002B1FA7"/>
    <w:rsid w:val="002B68CE"/>
    <w:rsid w:val="002D64F1"/>
    <w:rsid w:val="002F2E44"/>
    <w:rsid w:val="002F4DB3"/>
    <w:rsid w:val="002F7557"/>
    <w:rsid w:val="002F7F44"/>
    <w:rsid w:val="0030204A"/>
    <w:rsid w:val="003034FC"/>
    <w:rsid w:val="00317529"/>
    <w:rsid w:val="0033370E"/>
    <w:rsid w:val="00336F63"/>
    <w:rsid w:val="00350FFA"/>
    <w:rsid w:val="003568D6"/>
    <w:rsid w:val="00357EC2"/>
    <w:rsid w:val="003607D8"/>
    <w:rsid w:val="00360C21"/>
    <w:rsid w:val="00373A45"/>
    <w:rsid w:val="00375FF5"/>
    <w:rsid w:val="00376CD2"/>
    <w:rsid w:val="00376FE7"/>
    <w:rsid w:val="00382F07"/>
    <w:rsid w:val="00392190"/>
    <w:rsid w:val="003932D9"/>
    <w:rsid w:val="003A2EFF"/>
    <w:rsid w:val="003A5E5E"/>
    <w:rsid w:val="003B1A28"/>
    <w:rsid w:val="003C289C"/>
    <w:rsid w:val="003D2020"/>
    <w:rsid w:val="003F31D5"/>
    <w:rsid w:val="003F697B"/>
    <w:rsid w:val="00400188"/>
    <w:rsid w:val="0040102C"/>
    <w:rsid w:val="00406DE0"/>
    <w:rsid w:val="004118DC"/>
    <w:rsid w:val="004119FD"/>
    <w:rsid w:val="00414677"/>
    <w:rsid w:val="00420559"/>
    <w:rsid w:val="00424FF7"/>
    <w:rsid w:val="004267D0"/>
    <w:rsid w:val="00435977"/>
    <w:rsid w:val="0044109E"/>
    <w:rsid w:val="004445CE"/>
    <w:rsid w:val="00453C04"/>
    <w:rsid w:val="00455EB6"/>
    <w:rsid w:val="00465BBE"/>
    <w:rsid w:val="00466B5F"/>
    <w:rsid w:val="00476B66"/>
    <w:rsid w:val="004918F8"/>
    <w:rsid w:val="00497764"/>
    <w:rsid w:val="004A3AFA"/>
    <w:rsid w:val="004B2DB0"/>
    <w:rsid w:val="004C708D"/>
    <w:rsid w:val="004E22BA"/>
    <w:rsid w:val="004F2798"/>
    <w:rsid w:val="004F594B"/>
    <w:rsid w:val="005109AE"/>
    <w:rsid w:val="0051352E"/>
    <w:rsid w:val="00517DA7"/>
    <w:rsid w:val="00520A33"/>
    <w:rsid w:val="00527AE4"/>
    <w:rsid w:val="00530073"/>
    <w:rsid w:val="00534D09"/>
    <w:rsid w:val="00536D88"/>
    <w:rsid w:val="00544413"/>
    <w:rsid w:val="00547102"/>
    <w:rsid w:val="00553840"/>
    <w:rsid w:val="0055569D"/>
    <w:rsid w:val="00556977"/>
    <w:rsid w:val="00572863"/>
    <w:rsid w:val="00584749"/>
    <w:rsid w:val="00585BC2"/>
    <w:rsid w:val="00590003"/>
    <w:rsid w:val="00596A88"/>
    <w:rsid w:val="005B3D14"/>
    <w:rsid w:val="005C191A"/>
    <w:rsid w:val="005C312C"/>
    <w:rsid w:val="005C7809"/>
    <w:rsid w:val="005D5D07"/>
    <w:rsid w:val="005D7A55"/>
    <w:rsid w:val="005D7CE7"/>
    <w:rsid w:val="005F0144"/>
    <w:rsid w:val="00610A38"/>
    <w:rsid w:val="00630DDF"/>
    <w:rsid w:val="0063535E"/>
    <w:rsid w:val="006445B9"/>
    <w:rsid w:val="006462A3"/>
    <w:rsid w:val="00647848"/>
    <w:rsid w:val="00653818"/>
    <w:rsid w:val="00662A42"/>
    <w:rsid w:val="00662D2A"/>
    <w:rsid w:val="00664821"/>
    <w:rsid w:val="00692640"/>
    <w:rsid w:val="00692FEE"/>
    <w:rsid w:val="00693DBB"/>
    <w:rsid w:val="006A7164"/>
    <w:rsid w:val="006A7234"/>
    <w:rsid w:val="006C4820"/>
    <w:rsid w:val="006D154E"/>
    <w:rsid w:val="006E0E1C"/>
    <w:rsid w:val="006E5D6E"/>
    <w:rsid w:val="006E6C10"/>
    <w:rsid w:val="006E78BB"/>
    <w:rsid w:val="007024A3"/>
    <w:rsid w:val="0070471E"/>
    <w:rsid w:val="00717163"/>
    <w:rsid w:val="00721B03"/>
    <w:rsid w:val="00735ED7"/>
    <w:rsid w:val="007570DC"/>
    <w:rsid w:val="007605A2"/>
    <w:rsid w:val="00774164"/>
    <w:rsid w:val="00774FC3"/>
    <w:rsid w:val="00786851"/>
    <w:rsid w:val="0079295F"/>
    <w:rsid w:val="007A5755"/>
    <w:rsid w:val="007B002F"/>
    <w:rsid w:val="007B1ABA"/>
    <w:rsid w:val="007B4F0C"/>
    <w:rsid w:val="007B5D9F"/>
    <w:rsid w:val="007B74C5"/>
    <w:rsid w:val="007C6B65"/>
    <w:rsid w:val="007C743F"/>
    <w:rsid w:val="007F2A00"/>
    <w:rsid w:val="007F2F81"/>
    <w:rsid w:val="008034E7"/>
    <w:rsid w:val="00803E6F"/>
    <w:rsid w:val="008105C8"/>
    <w:rsid w:val="0081499F"/>
    <w:rsid w:val="008271AA"/>
    <w:rsid w:val="00831C98"/>
    <w:rsid w:val="00837BE2"/>
    <w:rsid w:val="00842C50"/>
    <w:rsid w:val="008507C1"/>
    <w:rsid w:val="00861934"/>
    <w:rsid w:val="00862267"/>
    <w:rsid w:val="00877E6D"/>
    <w:rsid w:val="00895CAD"/>
    <w:rsid w:val="00896D24"/>
    <w:rsid w:val="008A6FA5"/>
    <w:rsid w:val="008C0375"/>
    <w:rsid w:val="008C50DF"/>
    <w:rsid w:val="008E22BA"/>
    <w:rsid w:val="008E3AB4"/>
    <w:rsid w:val="008E6446"/>
    <w:rsid w:val="008F0AC9"/>
    <w:rsid w:val="008F27E7"/>
    <w:rsid w:val="008F6A25"/>
    <w:rsid w:val="00900F7F"/>
    <w:rsid w:val="009028C2"/>
    <w:rsid w:val="00905654"/>
    <w:rsid w:val="009067B2"/>
    <w:rsid w:val="00923B7F"/>
    <w:rsid w:val="0093473D"/>
    <w:rsid w:val="009433F8"/>
    <w:rsid w:val="00944ECC"/>
    <w:rsid w:val="0094578A"/>
    <w:rsid w:val="00946233"/>
    <w:rsid w:val="0095291A"/>
    <w:rsid w:val="00965C05"/>
    <w:rsid w:val="00971201"/>
    <w:rsid w:val="00972F57"/>
    <w:rsid w:val="00986827"/>
    <w:rsid w:val="00995280"/>
    <w:rsid w:val="009978AA"/>
    <w:rsid w:val="009C26B1"/>
    <w:rsid w:val="009C484E"/>
    <w:rsid w:val="009C63E5"/>
    <w:rsid w:val="009C7620"/>
    <w:rsid w:val="009C7F5F"/>
    <w:rsid w:val="009E612E"/>
    <w:rsid w:val="009F7B5A"/>
    <w:rsid w:val="00A17DB0"/>
    <w:rsid w:val="00A20883"/>
    <w:rsid w:val="00A224AD"/>
    <w:rsid w:val="00A24E6E"/>
    <w:rsid w:val="00A31AFF"/>
    <w:rsid w:val="00A43694"/>
    <w:rsid w:val="00A45114"/>
    <w:rsid w:val="00A5089D"/>
    <w:rsid w:val="00A51312"/>
    <w:rsid w:val="00A54303"/>
    <w:rsid w:val="00A56FC7"/>
    <w:rsid w:val="00A633F9"/>
    <w:rsid w:val="00A64F05"/>
    <w:rsid w:val="00A65AD6"/>
    <w:rsid w:val="00A668BF"/>
    <w:rsid w:val="00A66B44"/>
    <w:rsid w:val="00A72575"/>
    <w:rsid w:val="00A74071"/>
    <w:rsid w:val="00A754E4"/>
    <w:rsid w:val="00A7776F"/>
    <w:rsid w:val="00A8385D"/>
    <w:rsid w:val="00A83D92"/>
    <w:rsid w:val="00AA124A"/>
    <w:rsid w:val="00AA2A96"/>
    <w:rsid w:val="00AA423C"/>
    <w:rsid w:val="00AB039E"/>
    <w:rsid w:val="00AB0F24"/>
    <w:rsid w:val="00AC324A"/>
    <w:rsid w:val="00AC706C"/>
    <w:rsid w:val="00AE52C6"/>
    <w:rsid w:val="00AE68F3"/>
    <w:rsid w:val="00B05081"/>
    <w:rsid w:val="00B100CC"/>
    <w:rsid w:val="00B373C5"/>
    <w:rsid w:val="00B456C5"/>
    <w:rsid w:val="00B50672"/>
    <w:rsid w:val="00B50F7B"/>
    <w:rsid w:val="00B52AB6"/>
    <w:rsid w:val="00B6512B"/>
    <w:rsid w:val="00B6689D"/>
    <w:rsid w:val="00B72368"/>
    <w:rsid w:val="00B77914"/>
    <w:rsid w:val="00B94454"/>
    <w:rsid w:val="00BA67DF"/>
    <w:rsid w:val="00BB58C0"/>
    <w:rsid w:val="00BB65BC"/>
    <w:rsid w:val="00BD0586"/>
    <w:rsid w:val="00BD1281"/>
    <w:rsid w:val="00BD48C7"/>
    <w:rsid w:val="00BD6C7D"/>
    <w:rsid w:val="00BE3E14"/>
    <w:rsid w:val="00BE6A2C"/>
    <w:rsid w:val="00C00B4C"/>
    <w:rsid w:val="00C10179"/>
    <w:rsid w:val="00C13542"/>
    <w:rsid w:val="00C26F93"/>
    <w:rsid w:val="00C27A01"/>
    <w:rsid w:val="00C34073"/>
    <w:rsid w:val="00C373CB"/>
    <w:rsid w:val="00C43C86"/>
    <w:rsid w:val="00C45B6E"/>
    <w:rsid w:val="00C47779"/>
    <w:rsid w:val="00C54D58"/>
    <w:rsid w:val="00C573E1"/>
    <w:rsid w:val="00C60222"/>
    <w:rsid w:val="00C65B54"/>
    <w:rsid w:val="00C67024"/>
    <w:rsid w:val="00C736D3"/>
    <w:rsid w:val="00C74BDB"/>
    <w:rsid w:val="00C81C9F"/>
    <w:rsid w:val="00C93CC8"/>
    <w:rsid w:val="00C958CD"/>
    <w:rsid w:val="00C95DF6"/>
    <w:rsid w:val="00CC3BA4"/>
    <w:rsid w:val="00CC3F9E"/>
    <w:rsid w:val="00CC50A6"/>
    <w:rsid w:val="00CE3A3F"/>
    <w:rsid w:val="00CE74F8"/>
    <w:rsid w:val="00CF3961"/>
    <w:rsid w:val="00D14CB4"/>
    <w:rsid w:val="00D17E31"/>
    <w:rsid w:val="00D23730"/>
    <w:rsid w:val="00D23A4C"/>
    <w:rsid w:val="00D42489"/>
    <w:rsid w:val="00D716B4"/>
    <w:rsid w:val="00D762B5"/>
    <w:rsid w:val="00D80F40"/>
    <w:rsid w:val="00D8562D"/>
    <w:rsid w:val="00D95A25"/>
    <w:rsid w:val="00D97972"/>
    <w:rsid w:val="00DA1B7B"/>
    <w:rsid w:val="00DA4E66"/>
    <w:rsid w:val="00DA6368"/>
    <w:rsid w:val="00DB350C"/>
    <w:rsid w:val="00DB3EDF"/>
    <w:rsid w:val="00DB79DF"/>
    <w:rsid w:val="00DD6DBA"/>
    <w:rsid w:val="00DD7333"/>
    <w:rsid w:val="00DE0402"/>
    <w:rsid w:val="00DE48A9"/>
    <w:rsid w:val="00DF3DFE"/>
    <w:rsid w:val="00DF45E1"/>
    <w:rsid w:val="00DF6225"/>
    <w:rsid w:val="00E02099"/>
    <w:rsid w:val="00E41CC6"/>
    <w:rsid w:val="00E51C88"/>
    <w:rsid w:val="00E52675"/>
    <w:rsid w:val="00E61F67"/>
    <w:rsid w:val="00E67289"/>
    <w:rsid w:val="00E70ABE"/>
    <w:rsid w:val="00E76134"/>
    <w:rsid w:val="00E76167"/>
    <w:rsid w:val="00E92F27"/>
    <w:rsid w:val="00EA32F7"/>
    <w:rsid w:val="00EA70DA"/>
    <w:rsid w:val="00EA71D5"/>
    <w:rsid w:val="00EC6A53"/>
    <w:rsid w:val="00ED04D9"/>
    <w:rsid w:val="00ED24F6"/>
    <w:rsid w:val="00ED381F"/>
    <w:rsid w:val="00ED5138"/>
    <w:rsid w:val="00ED594C"/>
    <w:rsid w:val="00EE13F9"/>
    <w:rsid w:val="00EE372F"/>
    <w:rsid w:val="00EE56A7"/>
    <w:rsid w:val="00EE5EEB"/>
    <w:rsid w:val="00EF3D18"/>
    <w:rsid w:val="00EF59FE"/>
    <w:rsid w:val="00F20090"/>
    <w:rsid w:val="00F20234"/>
    <w:rsid w:val="00F230CD"/>
    <w:rsid w:val="00F3071E"/>
    <w:rsid w:val="00F32B38"/>
    <w:rsid w:val="00F32DF2"/>
    <w:rsid w:val="00F34F6D"/>
    <w:rsid w:val="00F35A9D"/>
    <w:rsid w:val="00F4181A"/>
    <w:rsid w:val="00F5014F"/>
    <w:rsid w:val="00F51C18"/>
    <w:rsid w:val="00F70DED"/>
    <w:rsid w:val="00F82F25"/>
    <w:rsid w:val="00F9298D"/>
    <w:rsid w:val="00F9433A"/>
    <w:rsid w:val="00FA1470"/>
    <w:rsid w:val="00FA31E2"/>
    <w:rsid w:val="00FA6E05"/>
    <w:rsid w:val="00FB325D"/>
    <w:rsid w:val="00FB480E"/>
    <w:rsid w:val="00FB6477"/>
    <w:rsid w:val="00FC18C2"/>
    <w:rsid w:val="00FD100B"/>
    <w:rsid w:val="00FD343C"/>
    <w:rsid w:val="00FE30AB"/>
    <w:rsid w:val="00FE466C"/>
    <w:rsid w:val="00FF212F"/>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styleId="Revision">
    <w:name w:val="Revision"/>
    <w:hidden/>
    <w:uiPriority w:val="99"/>
    <w:semiHidden/>
    <w:rsid w:val="00FD343C"/>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jobsandskills.gov.au/work/employment-region-dashboards-and-profiles/monthly-labour-market-dashboard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orkforceaustralia.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obsandskills.gov.au/work/employment-region-dashboards-and-profiles/monthly-labour-market-dashboards" TargetMode="External"/><Relationship Id="rId5" Type="http://schemas.openxmlformats.org/officeDocument/2006/relationships/footnotes" Target="footnotes.xml"/><Relationship Id="rId15" Type="http://schemas.openxmlformats.org/officeDocument/2006/relationships/hyperlink" Target="https://www.dewr.gov.au/local-jobs"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Brad.Byrne@LocalJobsNEMelb.org.a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1632</Words>
  <Characters>9308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Eastern Melbourne Employment Region VIC July 2024</dc:title>
  <dc:subject/>
  <dc:creator/>
  <cp:keywords/>
  <dc:description/>
  <cp:lastModifiedBy/>
  <cp:revision>1</cp:revision>
  <dcterms:created xsi:type="dcterms:W3CDTF">2024-07-24T02:37:00Z</dcterms:created>
  <dcterms:modified xsi:type="dcterms:W3CDTF">2024-07-24T02:38:00Z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2024-07-24T02:38:54Z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58af0aa9-e9a8-407c-9064-a4932df316dc</vt:lpwstr>
  </property>
  <property fmtid="{D5CDD505-2E9C-101B-9397-08002B2CF9AE}" pid="8" name="MSIP_Label_79d889eb-932f-4752-8739-64d25806ef64_ContentBits">
    <vt:lpwstr>0</vt:lpwstr>
  </property>
</Properties>
</file>