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EC4D" w14:textId="77777777" w:rsidR="00130923" w:rsidRDefault="00057659" w:rsidP="00665F96">
      <w:pPr>
        <w:spacing w:before="0"/>
        <w:ind w:left="-426"/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2474A85C" wp14:editId="2A6B8FEA">
            <wp:simplePos x="0" y="0"/>
            <wp:positionH relativeFrom="page">
              <wp:posOffset>4949190</wp:posOffset>
            </wp:positionH>
            <wp:positionV relativeFrom="paragraph">
              <wp:posOffset>-918845</wp:posOffset>
            </wp:positionV>
            <wp:extent cx="2115820" cy="1609725"/>
            <wp:effectExtent l="0" t="0" r="0" b="9525"/>
            <wp:wrapNone/>
            <wp:docPr id="7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SB18_0291 Update Corporate Templates_01_hea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7AE">
        <w:softHyphen/>
      </w:r>
      <w:r w:rsidR="000F3874" w:rsidRPr="000F3874">
        <w:rPr>
          <w:noProof/>
          <w:lang w:eastAsia="en-AU"/>
        </w:rPr>
        <w:drawing>
          <wp:inline distT="0" distB="0" distL="0" distR="0" wp14:anchorId="7B7CCA36" wp14:editId="7D668162">
            <wp:extent cx="3628232" cy="581025"/>
            <wp:effectExtent l="0" t="0" r="0" b="0"/>
            <wp:docPr id="3" name="Picture 3" descr="Australian Government. Foundation Skills for Your Fu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t Jobs and Small Business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716" cy="58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A0597" w14:textId="77777777" w:rsidR="00A35435" w:rsidRPr="00C45A8B" w:rsidRDefault="00A61719" w:rsidP="00057659">
      <w:pPr>
        <w:pStyle w:val="Title"/>
      </w:pPr>
      <w:r>
        <w:t xml:space="preserve">Changes to the </w:t>
      </w:r>
      <w:r w:rsidR="00F32F6C">
        <w:t>Foundation</w:t>
      </w:r>
      <w:r>
        <w:t xml:space="preserve"> Skills for Your Future Program – effective </w:t>
      </w:r>
      <w:r w:rsidR="00F32F6C">
        <w:t>6 October 2020</w:t>
      </w:r>
    </w:p>
    <w:p w14:paraId="5F452D7F" w14:textId="77777777" w:rsidR="00F32F6C" w:rsidRDefault="00F32F6C" w:rsidP="00F32F6C">
      <w:pPr>
        <w:pStyle w:val="Heading2"/>
      </w:pPr>
      <w:r>
        <w:t xml:space="preserve">Purpose </w:t>
      </w:r>
    </w:p>
    <w:p w14:paraId="7BEF5173" w14:textId="5FF081D3" w:rsidR="00F32F6C" w:rsidRDefault="00F32F6C" w:rsidP="00F32F6C">
      <w:pPr>
        <w:pStyle w:val="SEEtext"/>
        <w:spacing w:after="120"/>
      </w:pPr>
      <w:r>
        <w:t xml:space="preserve">The purpose of this document is </w:t>
      </w:r>
      <w:r w:rsidR="0008229A">
        <w:t>for the Department of Education, Skills and Employment (t</w:t>
      </w:r>
      <w:r w:rsidR="00D2267A">
        <w:t>h</w:t>
      </w:r>
      <w:r w:rsidR="0008229A">
        <w:t xml:space="preserve">e department) </w:t>
      </w:r>
      <w:r>
        <w:t xml:space="preserve">to notify changes to the Foundation Skills for Your Future program </w:t>
      </w:r>
      <w:r w:rsidR="0008229A">
        <w:t>(the program</w:t>
      </w:r>
      <w:r w:rsidR="00A61719">
        <w:t>),</w:t>
      </w:r>
      <w:r w:rsidR="0008229A">
        <w:t xml:space="preserve"> </w:t>
      </w:r>
      <w:r w:rsidR="00D87258">
        <w:t>announced in the 2020-21 Budget.</w:t>
      </w:r>
    </w:p>
    <w:p w14:paraId="2714B3B2" w14:textId="77777777" w:rsidR="00F32F6C" w:rsidRDefault="00F32F6C" w:rsidP="00D06106">
      <w:pPr>
        <w:pStyle w:val="Heading2"/>
      </w:pPr>
      <w:r>
        <w:t xml:space="preserve">Foundation Skills for Your Future Program </w:t>
      </w:r>
    </w:p>
    <w:p w14:paraId="603E8483" w14:textId="53B1CE4C" w:rsidR="00F32F6C" w:rsidRPr="009A4EAC" w:rsidRDefault="00A61719" w:rsidP="00F32F6C">
      <w:pPr>
        <w:rPr>
          <w:sz w:val="24"/>
          <w:szCs w:val="24"/>
        </w:rPr>
      </w:pPr>
      <w:r w:rsidRPr="009A4EAC">
        <w:rPr>
          <w:sz w:val="24"/>
          <w:szCs w:val="24"/>
        </w:rPr>
        <w:t>The Australian G</w:t>
      </w:r>
      <w:r w:rsidR="001B2C0C" w:rsidRPr="009A4EAC">
        <w:rPr>
          <w:sz w:val="24"/>
          <w:szCs w:val="24"/>
        </w:rPr>
        <w:t>overnment</w:t>
      </w:r>
      <w:r w:rsidR="00D87258">
        <w:rPr>
          <w:sz w:val="24"/>
          <w:szCs w:val="24"/>
        </w:rPr>
        <w:t xml:space="preserve"> has</w:t>
      </w:r>
      <w:r w:rsidR="00F32F6C" w:rsidRPr="009A4EAC">
        <w:rPr>
          <w:sz w:val="24"/>
          <w:szCs w:val="24"/>
        </w:rPr>
        <w:t>:</w:t>
      </w:r>
    </w:p>
    <w:p w14:paraId="596E6F0E" w14:textId="150AFA2D" w:rsidR="001B2C0C" w:rsidRPr="009A4EAC" w:rsidRDefault="00D87258" w:rsidP="001B2C0C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B2C0C" w:rsidRPr="009A4EAC">
        <w:rPr>
          <w:sz w:val="24"/>
          <w:szCs w:val="24"/>
        </w:rPr>
        <w:t>xtend</w:t>
      </w:r>
      <w:r>
        <w:rPr>
          <w:sz w:val="24"/>
          <w:szCs w:val="24"/>
        </w:rPr>
        <w:t>ed</w:t>
      </w:r>
      <w:r w:rsidR="001B2C0C" w:rsidRPr="009A4EAC">
        <w:rPr>
          <w:sz w:val="24"/>
          <w:szCs w:val="24"/>
        </w:rPr>
        <w:t xml:space="preserve"> the program by one year, to 30 June 2024</w:t>
      </w:r>
      <w:r w:rsidR="00A61719" w:rsidRPr="009A4EAC">
        <w:rPr>
          <w:sz w:val="24"/>
          <w:szCs w:val="24"/>
        </w:rPr>
        <w:t>.</w:t>
      </w:r>
    </w:p>
    <w:p w14:paraId="7CA74147" w14:textId="36BD307D" w:rsidR="00D06106" w:rsidRPr="009A4EAC" w:rsidRDefault="00D87258" w:rsidP="00D06106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Made available </w:t>
      </w:r>
      <w:r w:rsidR="001B2C0C" w:rsidRPr="009A4EAC">
        <w:rPr>
          <w:sz w:val="24"/>
          <w:szCs w:val="24"/>
        </w:rPr>
        <w:t>$7.139 million</w:t>
      </w:r>
      <w:r>
        <w:rPr>
          <w:sz w:val="24"/>
          <w:szCs w:val="24"/>
        </w:rPr>
        <w:t xml:space="preserve"> in the</w:t>
      </w:r>
      <w:r w:rsidR="001B2C0C" w:rsidRPr="009A4EAC">
        <w:rPr>
          <w:sz w:val="24"/>
          <w:szCs w:val="24"/>
        </w:rPr>
        <w:t xml:space="preserve"> 2023-24</w:t>
      </w:r>
      <w:r w:rsidR="00A61719" w:rsidRPr="009A4EA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A61719" w:rsidRPr="009A4EAC">
        <w:rPr>
          <w:sz w:val="24"/>
          <w:szCs w:val="24"/>
        </w:rPr>
        <w:t xml:space="preserve">inancial </w:t>
      </w:r>
      <w:r>
        <w:rPr>
          <w:sz w:val="24"/>
          <w:szCs w:val="24"/>
        </w:rPr>
        <w:t>y</w:t>
      </w:r>
      <w:r w:rsidR="00A61719" w:rsidRPr="009A4EAC">
        <w:rPr>
          <w:sz w:val="24"/>
          <w:szCs w:val="24"/>
        </w:rPr>
        <w:t>ear.</w:t>
      </w:r>
    </w:p>
    <w:p w14:paraId="37802ECA" w14:textId="12F9EB2D" w:rsidR="00F32F6C" w:rsidRPr="009A4EAC" w:rsidRDefault="001B2C0C" w:rsidP="00F32F6C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A4EAC">
        <w:rPr>
          <w:sz w:val="24"/>
          <w:szCs w:val="24"/>
        </w:rPr>
        <w:t>Include</w:t>
      </w:r>
      <w:r w:rsidR="00D87258">
        <w:rPr>
          <w:sz w:val="24"/>
          <w:szCs w:val="24"/>
        </w:rPr>
        <w:t>d</w:t>
      </w:r>
      <w:r w:rsidRPr="009A4EAC">
        <w:rPr>
          <w:sz w:val="24"/>
          <w:szCs w:val="24"/>
        </w:rPr>
        <w:t xml:space="preserve"> </w:t>
      </w:r>
      <w:r w:rsidR="00D2267A" w:rsidRPr="009A4EAC">
        <w:rPr>
          <w:sz w:val="24"/>
          <w:szCs w:val="24"/>
        </w:rPr>
        <w:t>a third</w:t>
      </w:r>
      <w:r w:rsidRPr="009A4EAC">
        <w:rPr>
          <w:sz w:val="24"/>
          <w:szCs w:val="24"/>
        </w:rPr>
        <w:t xml:space="preserve"> program deliverable, Strategic Teaching Resource Projects.</w:t>
      </w:r>
    </w:p>
    <w:p w14:paraId="4B8FC7BC" w14:textId="77777777" w:rsidR="00D06106" w:rsidRPr="00D06106" w:rsidRDefault="00D06106" w:rsidP="00D06106">
      <w:pPr>
        <w:pStyle w:val="Heading2"/>
      </w:pPr>
      <w:r w:rsidRPr="00D06106">
        <w:t xml:space="preserve">What should </w:t>
      </w:r>
      <w:r w:rsidR="0008229A">
        <w:t>FSFYF</w:t>
      </w:r>
      <w:r w:rsidRPr="00D06106">
        <w:t xml:space="preserve"> providers do?</w:t>
      </w:r>
    </w:p>
    <w:p w14:paraId="65EE54A8" w14:textId="22279856" w:rsidR="00D06106" w:rsidRDefault="00D2267A" w:rsidP="00D06106">
      <w:pPr>
        <w:pStyle w:val="SEEtext"/>
      </w:pPr>
      <w:r>
        <w:t>Program</w:t>
      </w:r>
      <w:r w:rsidR="0008229A">
        <w:t xml:space="preserve"> service</w:t>
      </w:r>
      <w:r w:rsidR="00D06106">
        <w:t xml:space="preserve"> providers are requested to</w:t>
      </w:r>
      <w:r w:rsidR="001B2C0C">
        <w:t xml:space="preserve"> note</w:t>
      </w:r>
      <w:r w:rsidR="00D87258">
        <w:t xml:space="preserve"> the</w:t>
      </w:r>
      <w:r w:rsidR="00D06106">
        <w:t>:</w:t>
      </w:r>
    </w:p>
    <w:p w14:paraId="03329750" w14:textId="42F41454" w:rsidR="00D06106" w:rsidRDefault="00D87258" w:rsidP="00D06106">
      <w:pPr>
        <w:pStyle w:val="SEEtext"/>
        <w:numPr>
          <w:ilvl w:val="0"/>
          <w:numId w:val="27"/>
        </w:numPr>
        <w:spacing w:after="0"/>
      </w:pPr>
      <w:r>
        <w:t>changes to the Program</w:t>
      </w:r>
      <w:r w:rsidR="00A61719">
        <w:t>;</w:t>
      </w:r>
      <w:r>
        <w:t xml:space="preserve"> and</w:t>
      </w:r>
    </w:p>
    <w:p w14:paraId="2213E2D1" w14:textId="320C67EF" w:rsidR="00D06106" w:rsidRDefault="002C4D32" w:rsidP="00D06106">
      <w:pPr>
        <w:pStyle w:val="SEEtext"/>
        <w:numPr>
          <w:ilvl w:val="0"/>
          <w:numId w:val="27"/>
        </w:numPr>
        <w:spacing w:after="0"/>
      </w:pPr>
      <w:r>
        <w:t xml:space="preserve">that the </w:t>
      </w:r>
      <w:r w:rsidR="00D87258">
        <w:t>d</w:t>
      </w:r>
      <w:r w:rsidR="00A61719">
        <w:t xml:space="preserve">epartment is considering the most efficient and effective mechanism to procure Strategic Teaching Resource projects.  </w:t>
      </w:r>
    </w:p>
    <w:p w14:paraId="6FF1429D" w14:textId="77777777" w:rsidR="00D06106" w:rsidRDefault="00D06106" w:rsidP="00D06106">
      <w:pPr>
        <w:pStyle w:val="SEEtext"/>
        <w:spacing w:after="0"/>
        <w:ind w:left="720"/>
      </w:pPr>
    </w:p>
    <w:p w14:paraId="1595874F" w14:textId="37130B69" w:rsidR="00D06106" w:rsidRDefault="00D06106" w:rsidP="00D06106">
      <w:pPr>
        <w:pStyle w:val="SEEtext"/>
        <w:spacing w:after="120"/>
      </w:pPr>
      <w:r>
        <w:t xml:space="preserve">If you have any questions, please </w:t>
      </w:r>
      <w:r w:rsidR="00A61719">
        <w:t xml:space="preserve">email </w:t>
      </w:r>
      <w:hyperlink r:id="rId13" w:history="1">
        <w:r w:rsidR="00A61719" w:rsidRPr="00851710">
          <w:rPr>
            <w:rStyle w:val="Hyperlink"/>
          </w:rPr>
          <w:t>Employment-FoundationSkills@dese.gov.au</w:t>
        </w:r>
      </w:hyperlink>
      <w:r>
        <w:t xml:space="preserve">. </w:t>
      </w:r>
    </w:p>
    <w:sectPr w:rsidR="00D06106" w:rsidSect="00057659">
      <w:headerReference w:type="default" r:id="rId14"/>
      <w:footerReference w:type="default" r:id="rId15"/>
      <w:type w:val="continuous"/>
      <w:pgSz w:w="11906" w:h="16838"/>
      <w:pgMar w:top="1440" w:right="1440" w:bottom="1440" w:left="1440" w:header="709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69E9" w14:textId="77777777" w:rsidR="00057659" w:rsidRDefault="00057659" w:rsidP="00130923">
      <w:pPr>
        <w:spacing w:after="0" w:line="240" w:lineRule="auto"/>
      </w:pPr>
      <w:r>
        <w:separator/>
      </w:r>
    </w:p>
  </w:endnote>
  <w:endnote w:type="continuationSeparator" w:id="0">
    <w:p w14:paraId="3A1E162E" w14:textId="77777777" w:rsidR="00057659" w:rsidRDefault="0005765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6012" w14:textId="77777777" w:rsidR="00057659" w:rsidRDefault="00057659">
    <w:pPr>
      <w:pStyle w:val="Footer"/>
    </w:pPr>
    <w:bookmarkStart w:id="0" w:name="_GoBack"/>
    <w:r>
      <w:rPr>
        <w:noProof/>
        <w:lang w:eastAsia="en-AU"/>
        <w14:ligatures w14:val="none"/>
      </w:rPr>
      <w:drawing>
        <wp:anchor distT="0" distB="0" distL="114300" distR="114300" simplePos="0" relativeHeight="251658240" behindDoc="1" locked="0" layoutInCell="1" allowOverlap="1" wp14:anchorId="07FBDBDD" wp14:editId="642E62C8">
          <wp:simplePos x="0" y="0"/>
          <wp:positionH relativeFrom="column">
            <wp:posOffset>4010025</wp:posOffset>
          </wp:positionH>
          <wp:positionV relativeFrom="paragraph">
            <wp:posOffset>-609600</wp:posOffset>
          </wp:positionV>
          <wp:extent cx="2401824" cy="1176528"/>
          <wp:effectExtent l="0" t="0" r="0" b="508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 Skills Branding_Word_Footer Factsheet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824" cy="1176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91E6" w14:textId="77777777" w:rsidR="00057659" w:rsidRDefault="00057659" w:rsidP="00130923">
      <w:pPr>
        <w:spacing w:after="0" w:line="240" w:lineRule="auto"/>
      </w:pPr>
      <w:r>
        <w:separator/>
      </w:r>
    </w:p>
  </w:footnote>
  <w:footnote w:type="continuationSeparator" w:id="0">
    <w:p w14:paraId="658E310D" w14:textId="77777777" w:rsidR="00057659" w:rsidRDefault="00057659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5EF8" w14:textId="77777777" w:rsidR="00560CA0" w:rsidRDefault="00560CA0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702084"/>
    <w:multiLevelType w:val="hybridMultilevel"/>
    <w:tmpl w:val="651EB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431E1"/>
    <w:multiLevelType w:val="hybridMultilevel"/>
    <w:tmpl w:val="3724CC4E"/>
    <w:lvl w:ilvl="0" w:tplc="F37464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1927E8"/>
    <w:multiLevelType w:val="hybridMultilevel"/>
    <w:tmpl w:val="4336F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25EDE"/>
    <w:multiLevelType w:val="hybridMultilevel"/>
    <w:tmpl w:val="7F44B3D0"/>
    <w:lvl w:ilvl="0" w:tplc="0C09000F">
      <w:start w:val="1"/>
      <w:numFmt w:val="decimal"/>
      <w:lvlText w:val="%1."/>
      <w:lvlJc w:val="left"/>
      <w:pPr>
        <w:ind w:left="773" w:hanging="360"/>
      </w:p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12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057659"/>
    <w:rsid w:val="00002721"/>
    <w:rsid w:val="0002469D"/>
    <w:rsid w:val="00024E24"/>
    <w:rsid w:val="00034EAA"/>
    <w:rsid w:val="00053E03"/>
    <w:rsid w:val="00057659"/>
    <w:rsid w:val="00080F24"/>
    <w:rsid w:val="0008229A"/>
    <w:rsid w:val="000861A6"/>
    <w:rsid w:val="000E7E7B"/>
    <w:rsid w:val="000F3874"/>
    <w:rsid w:val="000F3BA2"/>
    <w:rsid w:val="001175BF"/>
    <w:rsid w:val="00130923"/>
    <w:rsid w:val="00131964"/>
    <w:rsid w:val="001414F3"/>
    <w:rsid w:val="00141A65"/>
    <w:rsid w:val="00143FCD"/>
    <w:rsid w:val="00165376"/>
    <w:rsid w:val="0018469B"/>
    <w:rsid w:val="001B0CCF"/>
    <w:rsid w:val="001B2C0C"/>
    <w:rsid w:val="001B6467"/>
    <w:rsid w:val="001D6FE1"/>
    <w:rsid w:val="001E0572"/>
    <w:rsid w:val="001F1C07"/>
    <w:rsid w:val="00210DE0"/>
    <w:rsid w:val="00220A9D"/>
    <w:rsid w:val="0022144F"/>
    <w:rsid w:val="00223EB1"/>
    <w:rsid w:val="00232789"/>
    <w:rsid w:val="00236917"/>
    <w:rsid w:val="00243D6B"/>
    <w:rsid w:val="00266BBE"/>
    <w:rsid w:val="002936DE"/>
    <w:rsid w:val="002B06E6"/>
    <w:rsid w:val="002C4D32"/>
    <w:rsid w:val="002C7B35"/>
    <w:rsid w:val="002D271F"/>
    <w:rsid w:val="002D6386"/>
    <w:rsid w:val="00305B35"/>
    <w:rsid w:val="003166C5"/>
    <w:rsid w:val="00322394"/>
    <w:rsid w:val="003242B9"/>
    <w:rsid w:val="0037327B"/>
    <w:rsid w:val="003A55ED"/>
    <w:rsid w:val="003D41D4"/>
    <w:rsid w:val="003D67FC"/>
    <w:rsid w:val="00406E5A"/>
    <w:rsid w:val="00435B7B"/>
    <w:rsid w:val="00455B34"/>
    <w:rsid w:val="0048762C"/>
    <w:rsid w:val="004A760F"/>
    <w:rsid w:val="004B256F"/>
    <w:rsid w:val="004E6DDE"/>
    <w:rsid w:val="005113B6"/>
    <w:rsid w:val="005129AA"/>
    <w:rsid w:val="00531817"/>
    <w:rsid w:val="00542D43"/>
    <w:rsid w:val="005501BD"/>
    <w:rsid w:val="00560CA0"/>
    <w:rsid w:val="0056236F"/>
    <w:rsid w:val="005624F3"/>
    <w:rsid w:val="005811EF"/>
    <w:rsid w:val="00591A54"/>
    <w:rsid w:val="005B0878"/>
    <w:rsid w:val="005C15C0"/>
    <w:rsid w:val="005E1673"/>
    <w:rsid w:val="005F03D1"/>
    <w:rsid w:val="00610654"/>
    <w:rsid w:val="006129EF"/>
    <w:rsid w:val="006172EB"/>
    <w:rsid w:val="006318B9"/>
    <w:rsid w:val="00636DD3"/>
    <w:rsid w:val="00665F96"/>
    <w:rsid w:val="0067026C"/>
    <w:rsid w:val="00692776"/>
    <w:rsid w:val="00692E2A"/>
    <w:rsid w:val="006C4962"/>
    <w:rsid w:val="006D27EB"/>
    <w:rsid w:val="006E2D49"/>
    <w:rsid w:val="00725D2F"/>
    <w:rsid w:val="007468FC"/>
    <w:rsid w:val="007500CC"/>
    <w:rsid w:val="00756759"/>
    <w:rsid w:val="0077220B"/>
    <w:rsid w:val="00792CA3"/>
    <w:rsid w:val="007A3C0C"/>
    <w:rsid w:val="007B2FDD"/>
    <w:rsid w:val="007C13A9"/>
    <w:rsid w:val="007C6FB8"/>
    <w:rsid w:val="007D58FB"/>
    <w:rsid w:val="007F2872"/>
    <w:rsid w:val="007F57AE"/>
    <w:rsid w:val="00804665"/>
    <w:rsid w:val="008278EA"/>
    <w:rsid w:val="00834452"/>
    <w:rsid w:val="0083468A"/>
    <w:rsid w:val="00842D43"/>
    <w:rsid w:val="00856D1C"/>
    <w:rsid w:val="00874DBB"/>
    <w:rsid w:val="00876AC0"/>
    <w:rsid w:val="0088116C"/>
    <w:rsid w:val="008924EC"/>
    <w:rsid w:val="008F775D"/>
    <w:rsid w:val="00903408"/>
    <w:rsid w:val="009116EA"/>
    <w:rsid w:val="00931EEB"/>
    <w:rsid w:val="00933671"/>
    <w:rsid w:val="00933C0C"/>
    <w:rsid w:val="0096483F"/>
    <w:rsid w:val="00965862"/>
    <w:rsid w:val="0096779D"/>
    <w:rsid w:val="00972BF7"/>
    <w:rsid w:val="00972DD5"/>
    <w:rsid w:val="00984879"/>
    <w:rsid w:val="00985632"/>
    <w:rsid w:val="0099143C"/>
    <w:rsid w:val="00991B63"/>
    <w:rsid w:val="009A4EAC"/>
    <w:rsid w:val="009B2428"/>
    <w:rsid w:val="009B3145"/>
    <w:rsid w:val="009B4507"/>
    <w:rsid w:val="009B5522"/>
    <w:rsid w:val="009B5CB7"/>
    <w:rsid w:val="009C5738"/>
    <w:rsid w:val="009C61E7"/>
    <w:rsid w:val="009F5CF5"/>
    <w:rsid w:val="00A21FB0"/>
    <w:rsid w:val="00A2225A"/>
    <w:rsid w:val="00A26B78"/>
    <w:rsid w:val="00A2727A"/>
    <w:rsid w:val="00A31242"/>
    <w:rsid w:val="00A35435"/>
    <w:rsid w:val="00A52530"/>
    <w:rsid w:val="00A551BF"/>
    <w:rsid w:val="00A61719"/>
    <w:rsid w:val="00A70524"/>
    <w:rsid w:val="00A73406"/>
    <w:rsid w:val="00A9672C"/>
    <w:rsid w:val="00AA4BA4"/>
    <w:rsid w:val="00AC65DA"/>
    <w:rsid w:val="00AE10EA"/>
    <w:rsid w:val="00B2722A"/>
    <w:rsid w:val="00B566DB"/>
    <w:rsid w:val="00B618BA"/>
    <w:rsid w:val="00B72B92"/>
    <w:rsid w:val="00B75F36"/>
    <w:rsid w:val="00BA282D"/>
    <w:rsid w:val="00BB6260"/>
    <w:rsid w:val="00BD02EE"/>
    <w:rsid w:val="00BF10F4"/>
    <w:rsid w:val="00C05E74"/>
    <w:rsid w:val="00C10C19"/>
    <w:rsid w:val="00C143B8"/>
    <w:rsid w:val="00C169F7"/>
    <w:rsid w:val="00C17D02"/>
    <w:rsid w:val="00C22472"/>
    <w:rsid w:val="00C45A8B"/>
    <w:rsid w:val="00C5649C"/>
    <w:rsid w:val="00C75486"/>
    <w:rsid w:val="00C8202C"/>
    <w:rsid w:val="00C92A5B"/>
    <w:rsid w:val="00CA2884"/>
    <w:rsid w:val="00CA46EC"/>
    <w:rsid w:val="00CC3EE9"/>
    <w:rsid w:val="00CF5A00"/>
    <w:rsid w:val="00D05B29"/>
    <w:rsid w:val="00D06106"/>
    <w:rsid w:val="00D1394D"/>
    <w:rsid w:val="00D2267A"/>
    <w:rsid w:val="00D3290B"/>
    <w:rsid w:val="00D47740"/>
    <w:rsid w:val="00D6708F"/>
    <w:rsid w:val="00D756C0"/>
    <w:rsid w:val="00D812B9"/>
    <w:rsid w:val="00D8690C"/>
    <w:rsid w:val="00D87258"/>
    <w:rsid w:val="00D903FD"/>
    <w:rsid w:val="00D91CBF"/>
    <w:rsid w:val="00D94BC5"/>
    <w:rsid w:val="00D96B09"/>
    <w:rsid w:val="00D96C08"/>
    <w:rsid w:val="00DA4492"/>
    <w:rsid w:val="00DC3052"/>
    <w:rsid w:val="00DC76D7"/>
    <w:rsid w:val="00DF46C4"/>
    <w:rsid w:val="00E61B9F"/>
    <w:rsid w:val="00EA381E"/>
    <w:rsid w:val="00EC64C4"/>
    <w:rsid w:val="00EC78E7"/>
    <w:rsid w:val="00ED43D2"/>
    <w:rsid w:val="00EE3B8C"/>
    <w:rsid w:val="00EF4A38"/>
    <w:rsid w:val="00EF4B93"/>
    <w:rsid w:val="00F11B8F"/>
    <w:rsid w:val="00F2438F"/>
    <w:rsid w:val="00F32F6C"/>
    <w:rsid w:val="00F427EE"/>
    <w:rsid w:val="00F540BE"/>
    <w:rsid w:val="00F74011"/>
    <w:rsid w:val="00F975AB"/>
    <w:rsid w:val="00FB02E0"/>
    <w:rsid w:val="00FB10CB"/>
    <w:rsid w:val="00FF1065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98A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872"/>
    <w:pPr>
      <w:spacing w:before="60" w:after="120"/>
    </w:pPr>
    <w:rPr>
      <w14:ligatures w14:val="standard"/>
    </w:rPr>
  </w:style>
  <w:style w:type="paragraph" w:styleId="Heading1">
    <w:name w:val="heading 1"/>
    <w:basedOn w:val="Normal"/>
    <w:next w:val="Normal"/>
    <w:link w:val="Heading1Char"/>
    <w:uiPriority w:val="2"/>
    <w:qFormat/>
    <w:rsid w:val="007500CC"/>
    <w:pPr>
      <w:spacing w:before="240" w:after="40" w:line="240" w:lineRule="auto"/>
      <w:outlineLvl w:val="0"/>
    </w:pPr>
    <w:rPr>
      <w:rFonts w:ascii="Calibri" w:eastAsiaTheme="majorEastAsia" w:hAnsi="Calibri" w:cstheme="majorBidi"/>
      <w:b/>
      <w:bCs/>
      <w:color w:val="287BB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220B"/>
    <w:pPr>
      <w:spacing w:before="240" w:after="0"/>
      <w:outlineLvl w:val="1"/>
    </w:pPr>
    <w:rPr>
      <w:rFonts w:eastAsiaTheme="majorEastAsia" w:cstheme="minorHAnsi"/>
      <w:bCs/>
      <w:color w:val="287BB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290B"/>
    <w:pPr>
      <w:spacing w:before="240" w:after="0"/>
      <w:outlineLvl w:val="2"/>
    </w:pPr>
    <w:rPr>
      <w:rFonts w:eastAsiaTheme="majorEastAsia" w:cstheme="minorHAns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77220B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834452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2"/>
    <w:qFormat/>
    <w:rsid w:val="00834452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129EF"/>
    <w:pPr>
      <w:spacing w:after="0"/>
      <w:outlineLvl w:val="6"/>
    </w:pPr>
    <w:rPr>
      <w:rFonts w:ascii="Calibri" w:eastAsiaTheme="majorEastAsia" w:hAnsi="Calibr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8"/>
    <w:qFormat/>
    <w:rsid w:val="00AC65DA"/>
    <w:rPr>
      <w:b/>
      <w:bCs/>
    </w:rPr>
  </w:style>
  <w:style w:type="character" w:styleId="Emphasis">
    <w:name w:val="Emphasis"/>
    <w:uiPriority w:val="8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7500CC"/>
    <w:rPr>
      <w:rFonts w:ascii="Calibri" w:eastAsiaTheme="majorEastAsia" w:hAnsi="Calibri" w:cstheme="majorBidi"/>
      <w:b/>
      <w:bCs/>
      <w:color w:val="287BB3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2"/>
    <w:rsid w:val="0077220B"/>
    <w:rPr>
      <w:rFonts w:eastAsiaTheme="majorEastAsia" w:cstheme="minorHAnsi"/>
      <w:bCs/>
      <w:color w:val="287BB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D3290B"/>
    <w:rPr>
      <w:rFonts w:eastAsiaTheme="majorEastAsia" w:cstheme="minorHAns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2"/>
    <w:rsid w:val="0077220B"/>
    <w:rPr>
      <w:rFonts w:ascii="Calibri" w:eastAsiaTheme="majorEastAsia" w:hAnsi="Calibri" w:cstheme="majorBidi"/>
      <w:bCs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834452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834452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EF"/>
    <w:rPr>
      <w:rFonts w:ascii="Calibri" w:eastAsiaTheme="majorEastAsia" w:hAnsi="Calibr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34452"/>
    <w:pPr>
      <w:spacing w:before="840" w:after="0" w:line="240" w:lineRule="auto"/>
      <w:contextualSpacing/>
    </w:pPr>
    <w:rPr>
      <w:rFonts w:ascii="Calibri" w:eastAsiaTheme="majorEastAsia" w:hAnsi="Calibri" w:cstheme="majorBidi"/>
      <w:b/>
      <w:color w:val="287BB3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34452"/>
    <w:rPr>
      <w:rFonts w:ascii="Calibri" w:eastAsiaTheme="majorEastAsia" w:hAnsi="Calibri" w:cstheme="majorBidi"/>
      <w:b/>
      <w:color w:val="287BB3"/>
      <w:spacing w:val="5"/>
      <w:sz w:val="60"/>
      <w:szCs w:val="60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834452"/>
    <w:pPr>
      <w:spacing w:before="0" w:after="200"/>
    </w:pPr>
    <w:rPr>
      <w:rFonts w:ascii="Calibri" w:eastAsiaTheme="majorEastAsia" w:hAnsi="Calibri" w:cstheme="majorBidi"/>
      <w:iCs/>
      <w:color w:val="000000" w:themeColor="text1"/>
      <w:spacing w:val="13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"/>
    <w:rsid w:val="00834452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paragraph" w:styleId="NoSpacing">
    <w:name w:val="No Spacing"/>
    <w:basedOn w:val="Normal"/>
    <w:link w:val="NoSpacingChar"/>
    <w:uiPriority w:val="1"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8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1F1C07"/>
    <w:rPr>
      <w:b/>
      <w:bCs/>
      <w:i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DC76D7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DC76D7"/>
    <w:pPr>
      <w:numPr>
        <w:ilvl w:val="1"/>
        <w:numId w:val="21"/>
      </w:numPr>
      <w:tabs>
        <w:tab w:val="left" w:pos="1134"/>
      </w:tabs>
      <w:contextualSpacing/>
    </w:pPr>
  </w:style>
  <w:style w:type="paragraph" w:styleId="ListNumber3">
    <w:name w:val="List Number 3"/>
    <w:basedOn w:val="Normal"/>
    <w:uiPriority w:val="99"/>
    <w:unhideWhenUsed/>
    <w:qFormat/>
    <w:rsid w:val="00DC76D7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C76D7"/>
    <w:pPr>
      <w:numPr>
        <w:ilvl w:val="3"/>
        <w:numId w:val="21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EC64C4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C64C4"/>
    <w:pPr>
      <w:numPr>
        <w:ilvl w:val="1"/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EC64C4"/>
    <w:pPr>
      <w:numPr>
        <w:ilvl w:val="2"/>
        <w:numId w:val="23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EC64C4"/>
    <w:pPr>
      <w:numPr>
        <w:ilvl w:val="3"/>
        <w:numId w:val="23"/>
      </w:numPr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2F2F2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qFormat/>
    <w:rsid w:val="00591A54"/>
    <w:rPr>
      <w:b/>
      <w:sz w:val="22"/>
    </w:rPr>
  </w:style>
  <w:style w:type="paragraph" w:customStyle="1" w:styleId="Source">
    <w:name w:val="Source"/>
    <w:basedOn w:val="Normal"/>
    <w:uiPriority w:val="9"/>
    <w:qFormat/>
    <w:rsid w:val="006129EF"/>
    <w:rPr>
      <w:rFonts w:cstheme="minorHAns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141A65"/>
    <w:rPr>
      <w:color w:val="287BB3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unhideWhenUsed/>
    <w:rsid w:val="00EC64C4"/>
    <w:pPr>
      <w:numPr>
        <w:ilvl w:val="4"/>
        <w:numId w:val="23"/>
      </w:numPr>
      <w:contextualSpacing/>
    </w:pPr>
  </w:style>
  <w:style w:type="paragraph" w:styleId="List">
    <w:name w:val="List"/>
    <w:basedOn w:val="Normal"/>
    <w:uiPriority w:val="99"/>
    <w:unhideWhenUsed/>
    <w:rsid w:val="006129E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129EF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129E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129EF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6129EF"/>
    <w:pPr>
      <w:ind w:left="1415" w:hanging="283"/>
      <w:contextualSpacing/>
    </w:pPr>
  </w:style>
  <w:style w:type="table" w:styleId="ListTable3-Accent1">
    <w:name w:val="List Table 3 Accent 1"/>
    <w:basedOn w:val="TableNormal"/>
    <w:uiPriority w:val="48"/>
    <w:rsid w:val="00DA4492"/>
    <w:pPr>
      <w:spacing w:after="0" w:line="240" w:lineRule="auto"/>
    </w:pPr>
    <w:tblPr>
      <w:tblStyleRowBandSize w:val="1"/>
      <w:tblStyleColBandSize w:val="1"/>
      <w:tblBorders>
        <w:top w:val="single" w:sz="4" w:space="0" w:color="415772" w:themeColor="accent1"/>
        <w:left w:val="single" w:sz="4" w:space="0" w:color="415772" w:themeColor="accent1"/>
        <w:bottom w:val="single" w:sz="4" w:space="0" w:color="415772" w:themeColor="accent1"/>
        <w:right w:val="single" w:sz="4" w:space="0" w:color="4157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5772" w:themeFill="accent1"/>
      </w:tcPr>
    </w:tblStylePr>
    <w:tblStylePr w:type="lastRow">
      <w:rPr>
        <w:b/>
        <w:bCs/>
      </w:rPr>
      <w:tblPr/>
      <w:tcPr>
        <w:tcBorders>
          <w:top w:val="double" w:sz="4" w:space="0" w:color="4157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5772" w:themeColor="accent1"/>
          <w:right w:val="single" w:sz="4" w:space="0" w:color="415772" w:themeColor="accent1"/>
        </w:tcBorders>
      </w:tcPr>
    </w:tblStylePr>
    <w:tblStylePr w:type="band1Horz">
      <w:tblPr/>
      <w:tcPr>
        <w:tcBorders>
          <w:top w:val="single" w:sz="4" w:space="0" w:color="415772" w:themeColor="accent1"/>
          <w:bottom w:val="single" w:sz="4" w:space="0" w:color="4157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5772" w:themeColor="accent1"/>
          <w:left w:val="nil"/>
        </w:tcBorders>
      </w:tcPr>
    </w:tblStylePr>
    <w:tblStylePr w:type="swCell">
      <w:tblPr/>
      <w:tcPr>
        <w:tcBorders>
          <w:top w:val="double" w:sz="4" w:space="0" w:color="415772" w:themeColor="accent1"/>
          <w:right w:val="nil"/>
        </w:tcBorders>
      </w:tcPr>
    </w:tblStylePr>
  </w:style>
  <w:style w:type="table" w:customStyle="1" w:styleId="JobsTable">
    <w:name w:val="Jobs Table"/>
    <w:basedOn w:val="TableNormal"/>
    <w:uiPriority w:val="99"/>
    <w:rsid w:val="00AA4BA4"/>
    <w:pPr>
      <w:spacing w:after="0" w:line="240" w:lineRule="auto"/>
    </w:p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D02EE"/>
    <w:rPr>
      <w:color w:val="00746B" w:themeColor="followedHyperlink"/>
      <w:u w:val="single"/>
    </w:rPr>
  </w:style>
  <w:style w:type="paragraph" w:customStyle="1" w:styleId="SEEtext">
    <w:name w:val="SEE text"/>
    <w:basedOn w:val="Normal"/>
    <w:link w:val="SEEtextChar"/>
    <w:qFormat/>
    <w:rsid w:val="00F32F6C"/>
    <w:pPr>
      <w:spacing w:before="0" w:after="200" w:line="240" w:lineRule="auto"/>
    </w:pPr>
    <w:rPr>
      <w:rFonts w:eastAsia="Times New Roman"/>
      <w:color w:val="404040" w:themeColor="text1" w:themeTint="BF"/>
      <w:sz w:val="24"/>
      <w:szCs w:val="24"/>
      <w14:ligatures w14:val="none"/>
    </w:rPr>
  </w:style>
  <w:style w:type="character" w:customStyle="1" w:styleId="SEEtextChar">
    <w:name w:val="SEE text Char"/>
    <w:basedOn w:val="DefaultParagraphFont"/>
    <w:link w:val="SEEtext"/>
    <w:rsid w:val="00F32F6C"/>
    <w:rPr>
      <w:rFonts w:eastAsia="Times New Roman"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ployment-FoundationSkills@dese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Jobs theme">
      <a:dk1>
        <a:sysClr val="windowText" lastClr="000000"/>
      </a:dk1>
      <a:lt1>
        <a:srgbClr val="FFFFFF"/>
      </a:lt1>
      <a:dk2>
        <a:srgbClr val="1E3D6B"/>
      </a:dk2>
      <a:lt2>
        <a:srgbClr val="F2F2F2"/>
      </a:lt2>
      <a:accent1>
        <a:srgbClr val="415772"/>
      </a:accent1>
      <a:accent2>
        <a:srgbClr val="00746B"/>
      </a:accent2>
      <a:accent3>
        <a:srgbClr val="71C043"/>
      </a:accent3>
      <a:accent4>
        <a:srgbClr val="404040"/>
      </a:accent4>
      <a:accent5>
        <a:srgbClr val="808080"/>
      </a:accent5>
      <a:accent6>
        <a:srgbClr val="F48221"/>
      </a:accent6>
      <a:hlink>
        <a:srgbClr val="165788"/>
      </a:hlink>
      <a:folHlink>
        <a:srgbClr val="00746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8AFA-0AB3-4406-AE71-6A2CAB59758C}">
  <ds:schemaRefs>
    <ds:schemaRef ds:uri="http://purl.org/dc/dcmitype/"/>
    <ds:schemaRef ds:uri="http://purl.org/dc/elements/1.1/"/>
    <ds:schemaRef ds:uri="http://www.w3.org/XML/1998/namespace"/>
    <ds:schemaRef ds:uri="c0fd65f7-4e73-4983-bb21-592ea722411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6761C6-7C30-4E82-80D8-4C43A0C93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8720F-7A2E-489D-9D1F-9296AAA40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1805B-69DB-40B4-A9FE-46E66C79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Department of Employment, Skills, Small and Family Business Facheet template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Department of Employment, Skills, Small and Family Business Facheet template</dc:title>
  <dc:creator/>
  <cp:lastModifiedBy/>
  <cp:revision>1</cp:revision>
  <dcterms:created xsi:type="dcterms:W3CDTF">2020-10-06T22:03:00Z</dcterms:created>
  <dcterms:modified xsi:type="dcterms:W3CDTF">2020-10-06T22:04:00Z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