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7BD7" w14:textId="77777777" w:rsidR="00067075" w:rsidRDefault="004746C2" w:rsidP="004746C2">
      <w:pPr>
        <w:pStyle w:val="Title"/>
        <w:tabs>
          <w:tab w:val="left" w:pos="6876"/>
        </w:tabs>
        <w:spacing w:before="120"/>
        <w:ind w:left="-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58620F" wp14:editId="20B6DBAD">
            <wp:simplePos x="0" y="0"/>
            <wp:positionH relativeFrom="column">
              <wp:posOffset>-981075</wp:posOffset>
            </wp:positionH>
            <wp:positionV relativeFrom="page">
              <wp:posOffset>6985</wp:posOffset>
            </wp:positionV>
            <wp:extent cx="7641986" cy="1673225"/>
            <wp:effectExtent l="0" t="0" r="0" b="3175"/>
            <wp:wrapNone/>
            <wp:docPr id="3" name="Picture 3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background with black do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41986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1B">
        <w:rPr>
          <w:noProof/>
        </w:rPr>
        <w:drawing>
          <wp:inline distT="0" distB="0" distL="0" distR="0" wp14:anchorId="22164A00" wp14:editId="4C21A6C9">
            <wp:extent cx="3807460" cy="711182"/>
            <wp:effectExtent l="0" t="0" r="0" b="0"/>
            <wp:docPr id="1139317021" name="Picture 3" descr="A blue rect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17021" name="Picture 3" descr="A blue rectangle on a black background&#10;&#10;Description automatically generated"/>
                    <pic:cNvPicPr/>
                  </pic:nvPicPr>
                  <pic:blipFill>
                    <a:blip r:embed="rId12"/>
                    <a:srcRect t="4843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44" cy="753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17A4">
        <w:tab/>
      </w:r>
    </w:p>
    <w:p w14:paraId="77D59AE1" w14:textId="77777777" w:rsidR="00EC6A53" w:rsidRDefault="002317A4" w:rsidP="002317A4">
      <w:pPr>
        <w:tabs>
          <w:tab w:val="left" w:pos="8100"/>
        </w:tabs>
        <w:spacing w:before="100" w:beforeAutospacing="1" w:after="0"/>
        <w:sectPr w:rsidR="00EC6A53" w:rsidSect="004746C2">
          <w:footerReference w:type="default" r:id="rId13"/>
          <w:footerReference w:type="first" r:id="rId14"/>
          <w:type w:val="continuous"/>
          <w:pgSz w:w="11906" w:h="16838"/>
          <w:pgMar w:top="709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6FCE7B28" w14:textId="6E4271E7" w:rsidR="00F43338" w:rsidRDefault="00F43338" w:rsidP="00F43338">
      <w:pPr>
        <w:pStyle w:val="Title"/>
        <w:spacing w:before="600"/>
      </w:pPr>
      <w:r>
        <w:t xml:space="preserve">VSL </w:t>
      </w:r>
      <w:r w:rsidR="00663932">
        <w:t xml:space="preserve">2025 </w:t>
      </w:r>
      <w:r>
        <w:t xml:space="preserve">course list and loan caps </w:t>
      </w:r>
    </w:p>
    <w:p w14:paraId="21E4FF91" w14:textId="2870AFEE" w:rsidR="00F43338" w:rsidRPr="00F43338" w:rsidRDefault="00F43338" w:rsidP="00F43338">
      <w:bookmarkStart w:id="0" w:name="_Toc30065223"/>
      <w:r>
        <w:t xml:space="preserve">VET Student Loans are only available for approved courses at the diploma, advanced diploma, graduate </w:t>
      </w:r>
      <w:bookmarkStart w:id="1" w:name="_Int_1z3eFHhb"/>
      <w:r>
        <w:t>certificate</w:t>
      </w:r>
      <w:bookmarkEnd w:id="1"/>
      <w:r>
        <w:t xml:space="preserve"> and graduate diploma level that are specified by the </w:t>
      </w:r>
      <w:hyperlink r:id="rId15" w:history="1">
        <w:r w:rsidRPr="00AD649B">
          <w:rPr>
            <w:rStyle w:val="Hyperlink"/>
          </w:rPr>
          <w:t>VET Student Loans (Courses and Loan Caps) Determination 2016</w:t>
        </w:r>
      </w:hyperlink>
      <w:r>
        <w:t xml:space="preserve">. </w:t>
      </w:r>
    </w:p>
    <w:p w14:paraId="0C0B044B" w14:textId="3686017D" w:rsidR="00F43338" w:rsidRPr="00F43338" w:rsidRDefault="00F43338" w:rsidP="00F43338">
      <w:bookmarkStart w:id="2" w:name="_Toc30065224"/>
      <w:bookmarkEnd w:id="0"/>
      <w:r>
        <w:t xml:space="preserve">The determination specifies the courses for which VET Student Loans may be granted, sets the maximum loan amounts for those </w:t>
      </w:r>
      <w:bookmarkStart w:id="3" w:name="_Int_cTxuXL11"/>
      <w:r>
        <w:t>courses</w:t>
      </w:r>
      <w:bookmarkEnd w:id="3"/>
      <w:r>
        <w:t xml:space="preserve"> and provides for the annual indexation of the maximum loan amounts.</w:t>
      </w:r>
    </w:p>
    <w:bookmarkEnd w:id="2"/>
    <w:p w14:paraId="1A861D6C" w14:textId="7CE058AD" w:rsidR="00F43338" w:rsidRPr="00F43338" w:rsidRDefault="00F43338" w:rsidP="00F43338">
      <w:r>
        <w:t>T</w:t>
      </w:r>
      <w:r w:rsidRPr="00F43338">
        <w:t xml:space="preserve">here are 3 loan cap bands that apply whether the course is being delivered face-to-face, online, or via mixed delivery modes. </w:t>
      </w:r>
      <w:r w:rsidR="000A4EC6">
        <w:t>These are set out in Tables</w:t>
      </w:r>
      <w:r w:rsidR="00C61586">
        <w:t xml:space="preserve"> 2, 3 and 4. </w:t>
      </w:r>
      <w:r>
        <w:t>The exceptions to th</w:t>
      </w:r>
      <w:r w:rsidR="005E2C2C">
        <w:t xml:space="preserve">ese loan caps </w:t>
      </w:r>
      <w:r>
        <w:t xml:space="preserve">are set </w:t>
      </w:r>
      <w:r w:rsidRPr="00F43338">
        <w:t>out in Tables 5, 6A,</w:t>
      </w:r>
      <w:r>
        <w:t xml:space="preserve"> </w:t>
      </w:r>
      <w:r w:rsidRPr="00F43338">
        <w:t>6B and 6C</w:t>
      </w:r>
      <w:r>
        <w:t>.</w:t>
      </w:r>
    </w:p>
    <w:p w14:paraId="0E3F3859" w14:textId="357BC30F" w:rsidR="00F43338" w:rsidRPr="00F43338" w:rsidRDefault="00F43338" w:rsidP="00F43338">
      <w:r w:rsidRPr="00F43338">
        <w:t xml:space="preserve">The </w:t>
      </w:r>
      <w:r>
        <w:t xml:space="preserve">available loan </w:t>
      </w:r>
      <w:r w:rsidRPr="00F43338">
        <w:t>amount is indexed each year. The maximum loan amounts for 202</w:t>
      </w:r>
      <w:r>
        <w:t>5</w:t>
      </w:r>
      <w:r w:rsidRPr="00F43338">
        <w:t xml:space="preserve"> </w:t>
      </w:r>
      <w:r>
        <w:t xml:space="preserve">are shown in the table below. </w:t>
      </w:r>
      <w:r w:rsidRPr="00F43338">
        <w:t>These will apply to all units of study</w:t>
      </w:r>
      <w:r w:rsidR="005F5039">
        <w:t>,</w:t>
      </w:r>
      <w:r w:rsidRPr="00F43338">
        <w:t xml:space="preserve"> </w:t>
      </w:r>
      <w:r>
        <w:t xml:space="preserve">for </w:t>
      </w:r>
      <w:r w:rsidRPr="00F43338">
        <w:t xml:space="preserve">new and continuing </w:t>
      </w:r>
      <w:r w:rsidR="005F5039">
        <w:t>VSL</w:t>
      </w:r>
      <w:r w:rsidRPr="00F43338">
        <w:t xml:space="preserve"> students</w:t>
      </w:r>
      <w:r w:rsidR="005F5039">
        <w:t>,</w:t>
      </w:r>
      <w:r w:rsidRPr="00F43338">
        <w:t xml:space="preserve"> with a census day of 1 January 202</w:t>
      </w:r>
      <w:r>
        <w:t>5</w:t>
      </w:r>
      <w:r w:rsidRPr="00F43338">
        <w:t xml:space="preserve"> or later. More information regarding indexation is available in </w:t>
      </w:r>
      <w:hyperlink r:id="rId16" w:history="1">
        <w:r w:rsidRPr="00F43338">
          <w:rPr>
            <w:rStyle w:val="Hyperlink"/>
          </w:rPr>
          <w:t>VET Student Loans Course Caps Indexed Amounts (for students)</w:t>
        </w:r>
        <w:r w:rsidRPr="00F43338">
          <w:t>.</w:t>
        </w:r>
      </w:hyperlink>
    </w:p>
    <w:p w14:paraId="4694E9EF" w14:textId="1F837102" w:rsidR="005F5039" w:rsidRPr="00520A33" w:rsidRDefault="005F5039" w:rsidP="005F5039">
      <w:pPr>
        <w:pStyle w:val="Caption"/>
        <w:keepNext/>
      </w:pPr>
      <w:r w:rsidRPr="00520A33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54B32">
        <w:rPr>
          <w:noProof/>
        </w:rPr>
        <w:t>1</w:t>
      </w:r>
      <w:r>
        <w:rPr>
          <w:noProof/>
        </w:rPr>
        <w:fldChar w:fldCharType="end"/>
      </w:r>
      <w:r w:rsidRPr="00520A33">
        <w:t xml:space="preserve">: </w:t>
      </w:r>
      <w:r>
        <w:t>VET Student Loans – Loan indexation amount for 2025</w:t>
      </w:r>
    </w:p>
    <w:tbl>
      <w:tblPr>
        <w:tblStyle w:val="PlainTable4"/>
        <w:tblpPr w:leftFromText="181" w:rightFromText="181" w:bottomFromText="142" w:vertAnchor="text" w:tblpY="1"/>
        <w:tblW w:w="0" w:type="auto"/>
        <w:tblLook w:val="04A0" w:firstRow="1" w:lastRow="0" w:firstColumn="1" w:lastColumn="0" w:noHBand="0" w:noVBand="1"/>
      </w:tblPr>
      <w:tblGrid>
        <w:gridCol w:w="4395"/>
        <w:gridCol w:w="2409"/>
        <w:gridCol w:w="1985"/>
      </w:tblGrid>
      <w:tr w:rsidR="0040684A" w:rsidRPr="00067075" w14:paraId="3CE14B4E" w14:textId="61D361D0" w:rsidTr="69373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404246"/>
          </w:tcPr>
          <w:p w14:paraId="59DF4459" w14:textId="7AB1E3D1" w:rsidR="0040684A" w:rsidRPr="004E6F21" w:rsidRDefault="0040684A" w:rsidP="005F5039">
            <w:pPr>
              <w:keepNext/>
              <w:spacing w:after="100"/>
              <w:rPr>
                <w:color w:val="FFFFFF" w:themeColor="background1"/>
              </w:rPr>
            </w:pPr>
            <w:r w:rsidRPr="004E6F21">
              <w:rPr>
                <w:color w:val="FFFFFF" w:themeColor="background1"/>
              </w:rPr>
              <w:t>Loan cap bands</w:t>
            </w:r>
          </w:p>
        </w:tc>
        <w:tc>
          <w:tcPr>
            <w:tcW w:w="2409" w:type="dxa"/>
            <w:shd w:val="clear" w:color="auto" w:fill="404246"/>
          </w:tcPr>
          <w:p w14:paraId="7A4825DB" w14:textId="714F140C" w:rsidR="0040684A" w:rsidRPr="004E6F21" w:rsidRDefault="0040684A" w:rsidP="005F5039">
            <w:pPr>
              <w:keepNext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6F21">
              <w:rPr>
                <w:color w:val="FFFFFF" w:themeColor="background1"/>
              </w:rPr>
              <w:t>2025</w:t>
            </w:r>
          </w:p>
        </w:tc>
        <w:tc>
          <w:tcPr>
            <w:tcW w:w="1985" w:type="dxa"/>
            <w:shd w:val="clear" w:color="auto" w:fill="404246"/>
          </w:tcPr>
          <w:p w14:paraId="055C4088" w14:textId="024B6899" w:rsidR="0040684A" w:rsidRPr="004E6F21" w:rsidRDefault="71D9F8DD" w:rsidP="005F5039">
            <w:pPr>
              <w:keepNext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69373233">
              <w:rPr>
                <w:color w:val="FFFFFF" w:themeColor="background1"/>
              </w:rPr>
              <w:t>Table</w:t>
            </w:r>
            <w:r w:rsidR="74F68297" w:rsidRPr="69373233">
              <w:rPr>
                <w:color w:val="FFFFFF" w:themeColor="background1"/>
              </w:rPr>
              <w:t xml:space="preserve"> Reference</w:t>
            </w:r>
          </w:p>
        </w:tc>
      </w:tr>
      <w:tr w:rsidR="0040684A" w14:paraId="6EE47D2A" w14:textId="5B0901A9" w:rsidTr="6937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A12B5D8" w14:textId="560B5E28" w:rsidR="0040684A" w:rsidRPr="00861934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Band 1 (Part1, Schedule 1)</w:t>
            </w:r>
          </w:p>
        </w:tc>
        <w:tc>
          <w:tcPr>
            <w:tcW w:w="2409" w:type="dxa"/>
          </w:tcPr>
          <w:p w14:paraId="13B7026B" w14:textId="79DAEBCA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$6,278</w:t>
            </w:r>
          </w:p>
        </w:tc>
        <w:tc>
          <w:tcPr>
            <w:tcW w:w="1985" w:type="dxa"/>
          </w:tcPr>
          <w:p w14:paraId="0391A7C2" w14:textId="0089616A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2" w:history="1">
              <w:r w:rsidRPr="00034C2E">
                <w:rPr>
                  <w:rStyle w:val="Hyperlink"/>
                </w:rPr>
                <w:t>Table 2</w:t>
              </w:r>
            </w:hyperlink>
          </w:p>
        </w:tc>
      </w:tr>
      <w:tr w:rsidR="0040684A" w14:paraId="2D89B4D4" w14:textId="6EEB3EA9" w:rsidTr="6937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EA29A3C" w14:textId="6B939E45" w:rsidR="0040684A" w:rsidRPr="00861934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Band 2 (Part 2, Schedule 2)</w:t>
            </w:r>
          </w:p>
        </w:tc>
        <w:tc>
          <w:tcPr>
            <w:tcW w:w="2409" w:type="dxa"/>
          </w:tcPr>
          <w:p w14:paraId="609775A9" w14:textId="644D53B8" w:rsidR="0040684A" w:rsidRDefault="0040684A" w:rsidP="005F5039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$12,557</w:t>
            </w:r>
          </w:p>
        </w:tc>
        <w:tc>
          <w:tcPr>
            <w:tcW w:w="1985" w:type="dxa"/>
          </w:tcPr>
          <w:p w14:paraId="51CFC511" w14:textId="7B42AD64" w:rsidR="0040684A" w:rsidRDefault="0040684A" w:rsidP="005F5039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Table3" w:history="1">
              <w:r w:rsidRPr="00034C2E">
                <w:rPr>
                  <w:rStyle w:val="Hyperlink"/>
                </w:rPr>
                <w:t>Table 3</w:t>
              </w:r>
            </w:hyperlink>
          </w:p>
        </w:tc>
      </w:tr>
      <w:tr w:rsidR="0040684A" w14:paraId="7F9FBA26" w14:textId="3CEF95EC" w:rsidTr="6937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6EAFA17" w14:textId="1274F470" w:rsidR="0040684A" w:rsidRPr="00861934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Band 3 (Part 3, Schedule 3)</w:t>
            </w:r>
          </w:p>
        </w:tc>
        <w:tc>
          <w:tcPr>
            <w:tcW w:w="2409" w:type="dxa"/>
          </w:tcPr>
          <w:p w14:paraId="57AC149D" w14:textId="55350919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$18,838</w:t>
            </w:r>
          </w:p>
        </w:tc>
        <w:tc>
          <w:tcPr>
            <w:tcW w:w="1985" w:type="dxa"/>
          </w:tcPr>
          <w:p w14:paraId="4E5750B5" w14:textId="6EBDCD62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4" w:history="1">
              <w:r w:rsidRPr="00611424">
                <w:rPr>
                  <w:rStyle w:val="Hyperlink"/>
                </w:rPr>
                <w:t>Table 4</w:t>
              </w:r>
            </w:hyperlink>
          </w:p>
        </w:tc>
      </w:tr>
      <w:tr w:rsidR="0040684A" w14:paraId="0E93FB5B" w14:textId="25F0E92F" w:rsidTr="6937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46F37BB" w14:textId="2FD998A0" w:rsidR="0040684A" w:rsidRPr="00861934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Specific (Schedule 2)</w:t>
            </w:r>
          </w:p>
        </w:tc>
        <w:tc>
          <w:tcPr>
            <w:tcW w:w="2409" w:type="dxa"/>
          </w:tcPr>
          <w:p w14:paraId="19B9F90C" w14:textId="7B122FC5" w:rsidR="0040684A" w:rsidRDefault="0040684A" w:rsidP="005F5039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25591">
              <w:t>94,207</w:t>
            </w:r>
          </w:p>
        </w:tc>
        <w:tc>
          <w:tcPr>
            <w:tcW w:w="1985" w:type="dxa"/>
          </w:tcPr>
          <w:p w14:paraId="262E6DF8" w14:textId="45D37F11" w:rsidR="0040684A" w:rsidRDefault="0040684A" w:rsidP="005F5039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Table5" w:history="1">
              <w:r w:rsidRPr="00611424">
                <w:rPr>
                  <w:rStyle w:val="Hyperlink"/>
                </w:rPr>
                <w:t>Table 5</w:t>
              </w:r>
            </w:hyperlink>
          </w:p>
        </w:tc>
      </w:tr>
      <w:tr w:rsidR="0040684A" w14:paraId="1E18A62F" w14:textId="4681E18A" w:rsidTr="6937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80BB9DA" w14:textId="41ECE1A1" w:rsidR="0040684A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Specified providers (Schedule 3)</w:t>
            </w:r>
          </w:p>
        </w:tc>
        <w:tc>
          <w:tcPr>
            <w:tcW w:w="2409" w:type="dxa"/>
          </w:tcPr>
          <w:p w14:paraId="0728620E" w14:textId="77777777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$6,278</w:t>
            </w:r>
          </w:p>
          <w:p w14:paraId="4B9AA088" w14:textId="77777777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$12,557</w:t>
            </w:r>
          </w:p>
          <w:p w14:paraId="24E5C739" w14:textId="49C63107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$18,838</w:t>
            </w:r>
          </w:p>
        </w:tc>
        <w:tc>
          <w:tcPr>
            <w:tcW w:w="1985" w:type="dxa"/>
          </w:tcPr>
          <w:p w14:paraId="370C2920" w14:textId="22694999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6A" w:history="1">
              <w:r w:rsidRPr="00611424">
                <w:rPr>
                  <w:rStyle w:val="Hyperlink"/>
                </w:rPr>
                <w:t>Table 6A</w:t>
              </w:r>
            </w:hyperlink>
          </w:p>
          <w:p w14:paraId="64B60510" w14:textId="5424F582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6B" w:history="1">
              <w:r w:rsidRPr="00611424">
                <w:rPr>
                  <w:rStyle w:val="Hyperlink"/>
                </w:rPr>
                <w:t>Table 6B</w:t>
              </w:r>
            </w:hyperlink>
          </w:p>
          <w:p w14:paraId="7FB6402C" w14:textId="4B8CFF4C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6C" w:history="1">
              <w:r w:rsidRPr="00611424">
                <w:rPr>
                  <w:rStyle w:val="Hyperlink"/>
                </w:rPr>
                <w:t>Table 6C</w:t>
              </w:r>
            </w:hyperlink>
          </w:p>
        </w:tc>
      </w:tr>
    </w:tbl>
    <w:p w14:paraId="4911A9FF" w14:textId="1D8F72B5" w:rsidR="005F5039" w:rsidRDefault="005F5039" w:rsidP="005F5039">
      <w:r w:rsidRPr="009B7E6D">
        <w:t xml:space="preserve">You can search for </w:t>
      </w:r>
      <w:r w:rsidR="009B7E6D">
        <w:t>VSL</w:t>
      </w:r>
      <w:r w:rsidRPr="009B7E6D">
        <w:t xml:space="preserve"> approved courses and find out </w:t>
      </w:r>
      <w:r w:rsidR="009B7E6D">
        <w:t>which providers are approved to offer the courses</w:t>
      </w:r>
      <w:r w:rsidRPr="009B7E6D">
        <w:t xml:space="preserve"> at </w:t>
      </w:r>
      <w:hyperlink r:id="rId17" w:history="1">
        <w:r w:rsidRPr="009B7E6D">
          <w:rPr>
            <w:rStyle w:val="Hyperlink"/>
          </w:rPr>
          <w:t>Explore Your Career | Your Career</w:t>
        </w:r>
      </w:hyperlink>
      <w:r>
        <w:t>.</w:t>
      </w:r>
    </w:p>
    <w:p w14:paraId="40FD5A21" w14:textId="2649FCD0" w:rsidR="009B7E6D" w:rsidRDefault="005F5039" w:rsidP="009B7E6D">
      <w:r>
        <w:t xml:space="preserve">Approved providers may charge </w:t>
      </w:r>
      <w:r w:rsidR="006E562E">
        <w:t xml:space="preserve">course </w:t>
      </w:r>
      <w:r>
        <w:t xml:space="preserve">tuition fees </w:t>
      </w:r>
      <w:r w:rsidR="006E562E">
        <w:t xml:space="preserve">that are </w:t>
      </w:r>
      <w:r w:rsidR="009B7E6D">
        <w:t>more than</w:t>
      </w:r>
      <w:r>
        <w:t xml:space="preserve"> the loan cap amount</w:t>
      </w:r>
      <w:r w:rsidR="009B7E6D">
        <w:t>,</w:t>
      </w:r>
      <w:r>
        <w:t xml:space="preserve"> and you may have to pay the gap between the loan amount and the tuition fee as you progress through your course. </w:t>
      </w:r>
    </w:p>
    <w:p w14:paraId="1A82E4AD" w14:textId="77777777" w:rsidR="009B7E6D" w:rsidRDefault="009B7E6D" w:rsidP="009B7E6D"/>
    <w:p w14:paraId="46F6D7EA" w14:textId="77777777" w:rsidR="009B7E6D" w:rsidRDefault="009B7E6D" w:rsidP="009B7E6D"/>
    <w:p w14:paraId="68393FA4" w14:textId="77777777" w:rsidR="009B7E6D" w:rsidRPr="009B7E6D" w:rsidRDefault="009B7E6D" w:rsidP="009B7E6D">
      <w:pPr>
        <w:pStyle w:val="Heading1"/>
      </w:pPr>
      <w:r w:rsidRPr="009B7E6D">
        <w:lastRenderedPageBreak/>
        <w:t>VSL Approved Courses</w:t>
      </w:r>
    </w:p>
    <w:p w14:paraId="39991B3C" w14:textId="7D084F47" w:rsidR="009B7E6D" w:rsidRDefault="009B7E6D" w:rsidP="009B7E6D">
      <w:r>
        <w:t xml:space="preserve">Note: </w:t>
      </w:r>
      <w:r w:rsidR="639DFFCE">
        <w:t>A superseding course (</w:t>
      </w:r>
      <w:r w:rsidR="00241EDD">
        <w:t>that is,</w:t>
      </w:r>
      <w:r w:rsidR="639DFFCE">
        <w:t xml:space="preserve"> </w:t>
      </w:r>
      <w:r w:rsidR="00062A70">
        <w:t xml:space="preserve">a </w:t>
      </w:r>
      <w:r w:rsidR="77FF6A15">
        <w:t xml:space="preserve">newer </w:t>
      </w:r>
      <w:r w:rsidR="639DFFCE">
        <w:t xml:space="preserve">version of a course) that replaces a </w:t>
      </w:r>
      <w:r>
        <w:t xml:space="preserve">course listed in the tables below </w:t>
      </w:r>
      <w:r w:rsidR="0083535B">
        <w:t xml:space="preserve">is </w:t>
      </w:r>
      <w:r>
        <w:t xml:space="preserve">also </w:t>
      </w:r>
      <w:r w:rsidR="1FE70B01">
        <w:t xml:space="preserve">an </w:t>
      </w:r>
      <w:r>
        <w:t>approved VSL course.</w:t>
      </w:r>
    </w:p>
    <w:p w14:paraId="1FB72DCE" w14:textId="5DAE1D02" w:rsidR="000F6DDD" w:rsidRDefault="000F6DDD" w:rsidP="000F6DDD">
      <w:pPr>
        <w:pStyle w:val="Caption"/>
        <w:keepNext/>
      </w:pPr>
      <w:bookmarkStart w:id="4" w:name="Table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54B32">
        <w:rPr>
          <w:noProof/>
        </w:rPr>
        <w:t>2</w:t>
      </w:r>
      <w:r>
        <w:fldChar w:fldCharType="end"/>
      </w:r>
      <w:r w:rsidR="002F3F93">
        <w:t>:</w:t>
      </w:r>
      <w:r w:rsidR="008A4093">
        <w:t xml:space="preserve"> </w:t>
      </w:r>
      <w:r w:rsidR="002F3F93">
        <w:t>Courses in loan cap band 1 ($6,</w:t>
      </w:r>
      <w:r w:rsidR="0098107C">
        <w:t>278 for 2025)</w:t>
      </w:r>
      <w:r w:rsidR="008A4093">
        <w:t xml:space="preserve"> </w:t>
      </w:r>
      <w:r w:rsidR="00EF0831">
        <w:t>Part 1</w:t>
      </w:r>
      <w:r w:rsidR="006A2D9A">
        <w:t xml:space="preserve">, </w:t>
      </w:r>
      <w:r w:rsidR="008A4093">
        <w:t>Schedule 1</w:t>
      </w:r>
    </w:p>
    <w:tbl>
      <w:tblPr>
        <w:tblStyle w:val="PlainTable4"/>
        <w:tblpPr w:leftFromText="181" w:rightFromText="181" w:bottomFromText="142" w:vertAnchor="text" w:tblpY="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F6DDD" w14:paraId="746804DD" w14:textId="77777777" w:rsidTr="2A231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404246"/>
          </w:tcPr>
          <w:bookmarkEnd w:id="4"/>
          <w:p w14:paraId="1BC8056C" w14:textId="4F665D4D" w:rsidR="000F6DDD" w:rsidRPr="000F6DDD" w:rsidRDefault="000F6DDD" w:rsidP="00C71E3D">
            <w:pPr>
              <w:spacing w:after="0"/>
              <w:rPr>
                <w:color w:val="FFFFFF" w:themeColor="background1"/>
              </w:rPr>
            </w:pPr>
            <w:r w:rsidRPr="000F6DDD">
              <w:rPr>
                <w:color w:val="FFFFFF" w:themeColor="background1"/>
              </w:rPr>
              <w:t>Course code</w:t>
            </w:r>
          </w:p>
        </w:tc>
        <w:tc>
          <w:tcPr>
            <w:tcW w:w="7222" w:type="dxa"/>
            <w:shd w:val="clear" w:color="auto" w:fill="404246"/>
          </w:tcPr>
          <w:p w14:paraId="6384B030" w14:textId="25162BEA" w:rsidR="000F6DDD" w:rsidRPr="000F6DDD" w:rsidRDefault="000F6DDD" w:rsidP="00C71E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F6DDD">
              <w:rPr>
                <w:color w:val="FFFFFF" w:themeColor="background1"/>
              </w:rPr>
              <w:t>Course name</w:t>
            </w:r>
          </w:p>
        </w:tc>
      </w:tr>
      <w:tr w:rsidR="000F6DDD" w14:paraId="6E3775AE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8F93E9" w14:textId="5E9F7AC9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BSB60220</w:t>
            </w:r>
          </w:p>
        </w:tc>
        <w:tc>
          <w:tcPr>
            <w:tcW w:w="7222" w:type="dxa"/>
          </w:tcPr>
          <w:p w14:paraId="002A34C7" w14:textId="27365580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Advanced Diploma of Conveyancing</w:t>
            </w:r>
          </w:p>
        </w:tc>
      </w:tr>
      <w:tr w:rsidR="000F6DDD" w14:paraId="3FD3CBBA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AA87AD" w14:textId="6A7AD93A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FNS50322</w:t>
            </w:r>
          </w:p>
        </w:tc>
        <w:tc>
          <w:tcPr>
            <w:tcW w:w="7222" w:type="dxa"/>
          </w:tcPr>
          <w:p w14:paraId="0923DCA1" w14:textId="05EC7C16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Finance and Mortgage Broking Management</w:t>
            </w:r>
          </w:p>
        </w:tc>
      </w:tr>
      <w:tr w:rsidR="000F6DDD" w14:paraId="55AB2342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3B8419" w14:textId="5C610EB0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FNS50722</w:t>
            </w:r>
          </w:p>
        </w:tc>
        <w:tc>
          <w:tcPr>
            <w:tcW w:w="7222" w:type="dxa"/>
          </w:tcPr>
          <w:p w14:paraId="754791A3" w14:textId="127D66B5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Diploma of Superannuation</w:t>
            </w:r>
          </w:p>
        </w:tc>
      </w:tr>
      <w:tr w:rsidR="000F6DDD" w14:paraId="6CCCB981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747D5C" w14:textId="6FD9EF63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FNS51022</w:t>
            </w:r>
          </w:p>
        </w:tc>
        <w:tc>
          <w:tcPr>
            <w:tcW w:w="7222" w:type="dxa"/>
          </w:tcPr>
          <w:p w14:paraId="0CF9F8DC" w14:textId="16C1ADAA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Financial Markets</w:t>
            </w:r>
          </w:p>
        </w:tc>
      </w:tr>
      <w:tr w:rsidR="000F6DDD" w14:paraId="10932192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F582CD" w14:textId="1F30209C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FNS51120</w:t>
            </w:r>
          </w:p>
        </w:tc>
        <w:tc>
          <w:tcPr>
            <w:tcW w:w="7222" w:type="dxa"/>
          </w:tcPr>
          <w:p w14:paraId="59A7AC8A" w14:textId="145FCFF3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Diploma of General Insurance</w:t>
            </w:r>
          </w:p>
        </w:tc>
      </w:tr>
      <w:tr w:rsidR="000F6DDD" w14:paraId="0D21978F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7BA60B" w14:textId="3AB9577F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FNS51220</w:t>
            </w:r>
          </w:p>
        </w:tc>
        <w:tc>
          <w:tcPr>
            <w:tcW w:w="7222" w:type="dxa"/>
          </w:tcPr>
          <w:p w14:paraId="5D9DE330" w14:textId="735E8225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Insurance Broking</w:t>
            </w:r>
          </w:p>
        </w:tc>
      </w:tr>
      <w:tr w:rsidR="000F6DDD" w14:paraId="22CA3893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C00ABC" w14:textId="0BB3AB92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FNS51522</w:t>
            </w:r>
          </w:p>
        </w:tc>
        <w:tc>
          <w:tcPr>
            <w:tcW w:w="7222" w:type="dxa"/>
          </w:tcPr>
          <w:p w14:paraId="4E68BA91" w14:textId="06C9C9B3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Diploma of Credit Management</w:t>
            </w:r>
          </w:p>
        </w:tc>
      </w:tr>
      <w:tr w:rsidR="000F6DDD" w14:paraId="25519B8D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B676A7" w14:textId="064B7A59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FNS51822</w:t>
            </w:r>
          </w:p>
        </w:tc>
        <w:tc>
          <w:tcPr>
            <w:tcW w:w="7222" w:type="dxa"/>
          </w:tcPr>
          <w:p w14:paraId="69F2DE93" w14:textId="18A16327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Financial Services</w:t>
            </w:r>
          </w:p>
        </w:tc>
      </w:tr>
      <w:tr w:rsidR="000F6DDD" w14:paraId="178C850D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5036C3" w14:textId="02659934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FNS51920</w:t>
            </w:r>
          </w:p>
        </w:tc>
        <w:tc>
          <w:tcPr>
            <w:tcW w:w="7222" w:type="dxa"/>
          </w:tcPr>
          <w:p w14:paraId="4051A750" w14:textId="6EA82086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Personal Injury and Disability Insurance</w:t>
            </w:r>
            <w:r w:rsidR="3E0A67EA">
              <w:t xml:space="preserve"> Management</w:t>
            </w:r>
          </w:p>
        </w:tc>
      </w:tr>
      <w:tr w:rsidR="000F6DDD" w14:paraId="2C9ED5EF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5265A2" w14:textId="03E17285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FNS52022</w:t>
            </w:r>
          </w:p>
        </w:tc>
        <w:tc>
          <w:tcPr>
            <w:tcW w:w="7222" w:type="dxa"/>
          </w:tcPr>
          <w:p w14:paraId="5111A2C9" w14:textId="7AF314DB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Personal Trusts</w:t>
            </w:r>
          </w:p>
        </w:tc>
      </w:tr>
      <w:tr w:rsidR="000F6DDD" w14:paraId="0B48294D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A55B7B" w14:textId="5A740CC5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FNS60622</w:t>
            </w:r>
          </w:p>
        </w:tc>
        <w:tc>
          <w:tcPr>
            <w:tcW w:w="7222" w:type="dxa"/>
          </w:tcPr>
          <w:p w14:paraId="66B36575" w14:textId="311ABB1B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Advanced Diploma of Banking Services Management</w:t>
            </w:r>
          </w:p>
        </w:tc>
      </w:tr>
    </w:tbl>
    <w:p w14:paraId="18CADAEB" w14:textId="498FEFFB" w:rsidR="00661768" w:rsidRDefault="00661768" w:rsidP="00661768">
      <w:pPr>
        <w:pStyle w:val="Caption"/>
        <w:keepNext/>
      </w:pPr>
      <w:bookmarkStart w:id="5" w:name="Table3"/>
      <w:r>
        <w:t>Table 3: Courses in loan cap band 2 ($12,</w:t>
      </w:r>
      <w:r w:rsidR="006C370D">
        <w:t>557</w:t>
      </w:r>
      <w:r>
        <w:t xml:space="preserve"> for 202</w:t>
      </w:r>
      <w:r w:rsidR="006C370D">
        <w:t>5</w:t>
      </w:r>
      <w:r>
        <w:t xml:space="preserve">) </w:t>
      </w:r>
      <w:r w:rsidR="006A2D9A">
        <w:t>Part 2, Schedule</w:t>
      </w:r>
      <w:r w:rsidR="00863276">
        <w:t xml:space="preserve"> 1</w:t>
      </w:r>
    </w:p>
    <w:tbl>
      <w:tblPr>
        <w:tblStyle w:val="PlainTable4"/>
        <w:tblpPr w:leftFromText="181" w:rightFromText="181" w:bottomFromText="142" w:vertAnchor="text" w:tblpY="1"/>
        <w:tblW w:w="9060" w:type="dxa"/>
        <w:tblLayout w:type="fixed"/>
        <w:tblLook w:val="04A0" w:firstRow="1" w:lastRow="0" w:firstColumn="1" w:lastColumn="0" w:noHBand="0" w:noVBand="1"/>
        <w:tblDescription w:val="Loan cap band 2 ($11,191 for 2023) for VSL approved courses"/>
      </w:tblPr>
      <w:tblGrid>
        <w:gridCol w:w="1838"/>
        <w:gridCol w:w="7222"/>
      </w:tblGrid>
      <w:tr w:rsidR="00661768" w14:paraId="60A09B63" w14:textId="77777777" w:rsidTr="2A231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404246"/>
            <w:noWrap/>
            <w:hideMark/>
          </w:tcPr>
          <w:bookmarkEnd w:id="5"/>
          <w:p w14:paraId="393D30A1" w14:textId="77777777" w:rsidR="00661768" w:rsidRPr="00661768" w:rsidRDefault="00661768" w:rsidP="00C71E3D">
            <w:pPr>
              <w:spacing w:after="0"/>
              <w:rPr>
                <w:color w:val="FFFFFF" w:themeColor="background1"/>
              </w:rPr>
            </w:pPr>
            <w:r w:rsidRPr="00661768">
              <w:rPr>
                <w:color w:val="FFFFFF" w:themeColor="background1"/>
              </w:rPr>
              <w:t>Course code</w:t>
            </w:r>
          </w:p>
        </w:tc>
        <w:tc>
          <w:tcPr>
            <w:tcW w:w="7222" w:type="dxa"/>
            <w:shd w:val="clear" w:color="auto" w:fill="404246"/>
            <w:noWrap/>
            <w:hideMark/>
          </w:tcPr>
          <w:p w14:paraId="7B7F605C" w14:textId="77777777" w:rsidR="00661768" w:rsidRPr="00661768" w:rsidRDefault="00661768" w:rsidP="00C71E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1768">
              <w:rPr>
                <w:color w:val="FFFFFF" w:themeColor="background1"/>
              </w:rPr>
              <w:t>Course name</w:t>
            </w:r>
          </w:p>
        </w:tc>
      </w:tr>
      <w:tr w:rsidR="00661768" w14:paraId="08586F18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760972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10732NAT</w:t>
            </w:r>
          </w:p>
        </w:tc>
        <w:tc>
          <w:tcPr>
            <w:tcW w:w="7222" w:type="dxa"/>
            <w:noWrap/>
            <w:hideMark/>
          </w:tcPr>
          <w:p w14:paraId="27552425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Forensic Identification (Biometrics) (Document Examination)</w:t>
            </w:r>
          </w:p>
        </w:tc>
      </w:tr>
      <w:tr w:rsidR="00661768" w14:paraId="34753E6E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3AAA26B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10759NAT</w:t>
            </w:r>
          </w:p>
        </w:tc>
        <w:tc>
          <w:tcPr>
            <w:tcW w:w="7222" w:type="dxa"/>
            <w:noWrap/>
            <w:hideMark/>
          </w:tcPr>
          <w:p w14:paraId="0425AD47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Graduate Diploma of Cardiac Electrophysiology</w:t>
            </w:r>
          </w:p>
        </w:tc>
      </w:tr>
      <w:tr w:rsidR="00661768" w14:paraId="5E634B45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0E8E04D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10788NAT</w:t>
            </w:r>
          </w:p>
        </w:tc>
        <w:tc>
          <w:tcPr>
            <w:tcW w:w="7222" w:type="dxa"/>
            <w:noWrap/>
            <w:hideMark/>
          </w:tcPr>
          <w:p w14:paraId="50F19162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Personal Care Formulation</w:t>
            </w:r>
          </w:p>
        </w:tc>
      </w:tr>
      <w:tr w:rsidR="00661768" w14:paraId="70A7AC2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24B7AC6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11087NAT</w:t>
            </w:r>
          </w:p>
        </w:tc>
        <w:tc>
          <w:tcPr>
            <w:tcW w:w="7222" w:type="dxa"/>
            <w:noWrap/>
            <w:hideMark/>
          </w:tcPr>
          <w:p w14:paraId="44B1B633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Marine Habitat Conservation and Restoration</w:t>
            </w:r>
          </w:p>
        </w:tc>
      </w:tr>
      <w:tr w:rsidR="00661768" w14:paraId="7CFFB429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B851888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11217NAT</w:t>
            </w:r>
          </w:p>
        </w:tc>
        <w:tc>
          <w:tcPr>
            <w:tcW w:w="7222" w:type="dxa"/>
            <w:noWrap/>
            <w:hideMark/>
          </w:tcPr>
          <w:p w14:paraId="6C0AFFAE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Forensic Identification (insert steam)</w:t>
            </w:r>
          </w:p>
        </w:tc>
      </w:tr>
      <w:tr w:rsidR="00560B0A" w14:paraId="2F450EB3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9EED11" w14:textId="3DBBB955" w:rsidR="00560B0A" w:rsidRPr="006C370D" w:rsidRDefault="00560B0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112</w:t>
            </w:r>
            <w:r w:rsidR="00FB3B10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68NAT</w:t>
            </w:r>
          </w:p>
        </w:tc>
        <w:tc>
          <w:tcPr>
            <w:tcW w:w="7222" w:type="dxa"/>
            <w:noWrap/>
          </w:tcPr>
          <w:p w14:paraId="06F9913A" w14:textId="6EA4D3DD" w:rsidR="00560B0A" w:rsidRPr="00661768" w:rsidRDefault="00FB3B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Personal Care Formulation</w:t>
            </w:r>
          </w:p>
        </w:tc>
      </w:tr>
      <w:tr w:rsidR="00661768" w14:paraId="6A647F6C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8AF9622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AUR50116</w:t>
            </w:r>
          </w:p>
        </w:tc>
        <w:tc>
          <w:tcPr>
            <w:tcW w:w="7222" w:type="dxa"/>
            <w:noWrap/>
            <w:hideMark/>
          </w:tcPr>
          <w:p w14:paraId="031F7F55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Automotive Management</w:t>
            </w:r>
          </w:p>
        </w:tc>
      </w:tr>
      <w:tr w:rsidR="00661768" w14:paraId="4B6B56BD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C793E23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BSB50120</w:t>
            </w:r>
          </w:p>
        </w:tc>
        <w:tc>
          <w:tcPr>
            <w:tcW w:w="7222" w:type="dxa"/>
            <w:noWrap/>
            <w:hideMark/>
          </w:tcPr>
          <w:p w14:paraId="42517E69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Business</w:t>
            </w:r>
          </w:p>
        </w:tc>
      </w:tr>
      <w:tr w:rsidR="00661768" w14:paraId="68F8F967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FEB6D45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BSB50320</w:t>
            </w:r>
          </w:p>
        </w:tc>
        <w:tc>
          <w:tcPr>
            <w:tcW w:w="7222" w:type="dxa"/>
            <w:noWrap/>
            <w:hideMark/>
          </w:tcPr>
          <w:p w14:paraId="35CBDD63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Human Resource Management</w:t>
            </w:r>
          </w:p>
        </w:tc>
      </w:tr>
      <w:tr w:rsidR="00661768" w14:paraId="3997893F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284C779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BSB50420</w:t>
            </w:r>
          </w:p>
        </w:tc>
        <w:tc>
          <w:tcPr>
            <w:tcW w:w="7222" w:type="dxa"/>
            <w:noWrap/>
            <w:hideMark/>
          </w:tcPr>
          <w:p w14:paraId="2AE54BBE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Leadership and Management</w:t>
            </w:r>
          </w:p>
        </w:tc>
      </w:tr>
      <w:tr w:rsidR="00661768" w14:paraId="79F6B598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5790BD5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BSB50620</w:t>
            </w:r>
          </w:p>
        </w:tc>
        <w:tc>
          <w:tcPr>
            <w:tcW w:w="7222" w:type="dxa"/>
            <w:noWrap/>
            <w:hideMark/>
          </w:tcPr>
          <w:p w14:paraId="0FC7AAF8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Marketing and Communication</w:t>
            </w:r>
          </w:p>
        </w:tc>
      </w:tr>
      <w:tr w:rsidR="00661768" w14:paraId="0BA28512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8A18FB1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BSB50720</w:t>
            </w:r>
          </w:p>
        </w:tc>
        <w:tc>
          <w:tcPr>
            <w:tcW w:w="7222" w:type="dxa"/>
            <w:noWrap/>
            <w:hideMark/>
          </w:tcPr>
          <w:p w14:paraId="39123C5D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Paralegal Services</w:t>
            </w:r>
          </w:p>
        </w:tc>
      </w:tr>
      <w:tr w:rsidR="00661768" w14:paraId="0F3DEAE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D7A960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BSB50820</w:t>
            </w:r>
          </w:p>
        </w:tc>
        <w:tc>
          <w:tcPr>
            <w:tcW w:w="7222" w:type="dxa"/>
            <w:noWrap/>
            <w:hideMark/>
          </w:tcPr>
          <w:p w14:paraId="1089BDAA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Project Management</w:t>
            </w:r>
          </w:p>
        </w:tc>
      </w:tr>
      <w:tr w:rsidR="00661768" w14:paraId="637BC2B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569E9C6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BSB50920</w:t>
            </w:r>
          </w:p>
        </w:tc>
        <w:tc>
          <w:tcPr>
            <w:tcW w:w="7222" w:type="dxa"/>
            <w:noWrap/>
            <w:hideMark/>
          </w:tcPr>
          <w:p w14:paraId="5B3A37CE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Quality Auditing</w:t>
            </w:r>
          </w:p>
        </w:tc>
      </w:tr>
      <w:tr w:rsidR="00661768" w14:paraId="3678DEBC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DEA8B87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BSB51319</w:t>
            </w:r>
          </w:p>
        </w:tc>
        <w:tc>
          <w:tcPr>
            <w:tcW w:w="7222" w:type="dxa"/>
            <w:noWrap/>
            <w:hideMark/>
          </w:tcPr>
          <w:p w14:paraId="49F77CBB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Work Health and Safety</w:t>
            </w:r>
          </w:p>
        </w:tc>
      </w:tr>
      <w:tr w:rsidR="00661768" w14:paraId="3D100330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605B31A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BSB60120</w:t>
            </w:r>
          </w:p>
        </w:tc>
        <w:tc>
          <w:tcPr>
            <w:tcW w:w="7222" w:type="dxa"/>
            <w:noWrap/>
            <w:hideMark/>
          </w:tcPr>
          <w:p w14:paraId="33B4E05C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Business</w:t>
            </w:r>
          </w:p>
        </w:tc>
      </w:tr>
      <w:tr w:rsidR="00661768" w14:paraId="5AF653B4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571325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BSB60320</w:t>
            </w:r>
          </w:p>
        </w:tc>
        <w:tc>
          <w:tcPr>
            <w:tcW w:w="7222" w:type="dxa"/>
            <w:noWrap/>
            <w:hideMark/>
          </w:tcPr>
          <w:p w14:paraId="69862996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Human Resource Management</w:t>
            </w:r>
          </w:p>
        </w:tc>
      </w:tr>
      <w:tr w:rsidR="00661768" w14:paraId="3FC409A2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6F61607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BSB60420</w:t>
            </w:r>
          </w:p>
        </w:tc>
        <w:tc>
          <w:tcPr>
            <w:tcW w:w="7222" w:type="dxa"/>
            <w:noWrap/>
            <w:hideMark/>
          </w:tcPr>
          <w:p w14:paraId="19B7EB21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Leadership and Management</w:t>
            </w:r>
          </w:p>
        </w:tc>
      </w:tr>
      <w:tr w:rsidR="00661768" w14:paraId="5E24E7EA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EB271FA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BSB60520</w:t>
            </w:r>
          </w:p>
        </w:tc>
        <w:tc>
          <w:tcPr>
            <w:tcW w:w="7222" w:type="dxa"/>
            <w:noWrap/>
            <w:hideMark/>
          </w:tcPr>
          <w:p w14:paraId="7ECB73C2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Marketing and Communication</w:t>
            </w:r>
          </w:p>
        </w:tc>
      </w:tr>
      <w:tr w:rsidR="00661768" w14:paraId="6A495C6A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8E1E163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BSB60619</w:t>
            </w:r>
          </w:p>
        </w:tc>
        <w:tc>
          <w:tcPr>
            <w:tcW w:w="7222" w:type="dxa"/>
            <w:noWrap/>
            <w:hideMark/>
          </w:tcPr>
          <w:p w14:paraId="1C906397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Work Health and Safety</w:t>
            </w:r>
          </w:p>
        </w:tc>
      </w:tr>
      <w:tr w:rsidR="00661768" w14:paraId="2F7C8A7E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6B3011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BSB60720</w:t>
            </w:r>
          </w:p>
        </w:tc>
        <w:tc>
          <w:tcPr>
            <w:tcW w:w="7222" w:type="dxa"/>
            <w:noWrap/>
            <w:hideMark/>
          </w:tcPr>
          <w:p w14:paraId="7A1FC2AE" w14:textId="6CA05365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 xml:space="preserve">Advanced Diploma of </w:t>
            </w:r>
            <w:r w:rsidR="00F00B7D" w:rsidRPr="00661768">
              <w:rPr>
                <w:rFonts w:eastAsia="Times New Roman" w:cs="Calibri"/>
                <w:color w:val="000000"/>
                <w:lang w:eastAsia="en-AU"/>
              </w:rPr>
              <w:t>Pro</w:t>
            </w:r>
            <w:r w:rsidR="00F00B7D">
              <w:rPr>
                <w:rFonts w:eastAsia="Times New Roman" w:cs="Calibri"/>
                <w:color w:val="000000"/>
                <w:lang w:eastAsia="en-AU"/>
              </w:rPr>
              <w:t xml:space="preserve">gram </w:t>
            </w:r>
            <w:r w:rsidRPr="00661768">
              <w:rPr>
                <w:rFonts w:eastAsia="Times New Roman" w:cs="Calibri"/>
                <w:color w:val="000000"/>
                <w:lang w:eastAsia="en-AU"/>
              </w:rPr>
              <w:t>Management</w:t>
            </w:r>
          </w:p>
        </w:tc>
      </w:tr>
      <w:tr w:rsidR="00661768" w14:paraId="17D496C4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7D9D239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CHC50313</w:t>
            </w:r>
          </w:p>
        </w:tc>
        <w:tc>
          <w:tcPr>
            <w:tcW w:w="7222" w:type="dxa"/>
            <w:noWrap/>
            <w:hideMark/>
          </w:tcPr>
          <w:p w14:paraId="5A62B55D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31731F">
              <w:rPr>
                <w:rFonts w:eastAsia="Times New Roman" w:cs="Calibri"/>
                <w:color w:val="000000"/>
                <w:lang w:eastAsia="en-AU"/>
              </w:rPr>
              <w:t>Diploma of Child, Youth and Family Intervention</w:t>
            </w:r>
          </w:p>
        </w:tc>
      </w:tr>
      <w:tr w:rsidR="00661768" w14:paraId="31CBB193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A898D8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CHC50321</w:t>
            </w:r>
          </w:p>
        </w:tc>
        <w:tc>
          <w:tcPr>
            <w:tcW w:w="7222" w:type="dxa"/>
            <w:noWrap/>
            <w:hideMark/>
          </w:tcPr>
          <w:p w14:paraId="4BFC86C9" w14:textId="77777777" w:rsidR="00661768" w:rsidRPr="0031731F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31731F">
              <w:rPr>
                <w:rFonts w:eastAsia="Times New Roman" w:cs="Calibri"/>
                <w:color w:val="000000"/>
                <w:lang w:eastAsia="en-AU"/>
              </w:rPr>
              <w:t>Diploma of Child, Youth and Family Intervention</w:t>
            </w:r>
          </w:p>
        </w:tc>
      </w:tr>
      <w:tr w:rsidR="00661768" w14:paraId="18782AE5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E682519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CHC50413</w:t>
            </w:r>
          </w:p>
        </w:tc>
        <w:tc>
          <w:tcPr>
            <w:tcW w:w="7222" w:type="dxa"/>
            <w:noWrap/>
            <w:hideMark/>
          </w:tcPr>
          <w:p w14:paraId="2C6421F9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Youth Work</w:t>
            </w:r>
          </w:p>
        </w:tc>
      </w:tr>
      <w:tr w:rsidR="00661768" w14:paraId="412C69D1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5125A13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CHC50421</w:t>
            </w:r>
          </w:p>
        </w:tc>
        <w:tc>
          <w:tcPr>
            <w:tcW w:w="7222" w:type="dxa"/>
            <w:noWrap/>
            <w:hideMark/>
          </w:tcPr>
          <w:p w14:paraId="3C165E4C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Youth Work</w:t>
            </w:r>
          </w:p>
        </w:tc>
      </w:tr>
      <w:tr w:rsidR="00661768" w14:paraId="4698FB9B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4DC46F3" w14:textId="77777777" w:rsidR="00661768" w:rsidRPr="009B2B0B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B2B0B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lastRenderedPageBreak/>
              <w:t>CHC50521</w:t>
            </w:r>
          </w:p>
        </w:tc>
        <w:tc>
          <w:tcPr>
            <w:tcW w:w="7222" w:type="dxa"/>
            <w:noWrap/>
            <w:hideMark/>
          </w:tcPr>
          <w:p w14:paraId="219AB185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Youth Justice</w:t>
            </w:r>
          </w:p>
        </w:tc>
      </w:tr>
      <w:tr w:rsidR="00661768" w14:paraId="4B610E86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F92CB99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CHC52121</w:t>
            </w:r>
          </w:p>
        </w:tc>
        <w:tc>
          <w:tcPr>
            <w:tcW w:w="7222" w:type="dxa"/>
            <w:noWrap/>
            <w:hideMark/>
          </w:tcPr>
          <w:p w14:paraId="3D99ABD0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Community Development</w:t>
            </w:r>
          </w:p>
        </w:tc>
      </w:tr>
      <w:tr w:rsidR="00661768" w14:paraId="455CEE67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576FADA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CHC62015</w:t>
            </w:r>
          </w:p>
        </w:tc>
        <w:tc>
          <w:tcPr>
            <w:tcW w:w="7222" w:type="dxa"/>
            <w:noWrap/>
            <w:hideMark/>
          </w:tcPr>
          <w:p w14:paraId="208264AC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Community Sector Management</w:t>
            </w:r>
          </w:p>
        </w:tc>
      </w:tr>
      <w:tr w:rsidR="00661768" w14:paraId="0FBB1935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932D00B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CPP50619</w:t>
            </w:r>
          </w:p>
        </w:tc>
        <w:tc>
          <w:tcPr>
            <w:tcW w:w="7222" w:type="dxa"/>
            <w:noWrap/>
            <w:hideMark/>
          </w:tcPr>
          <w:p w14:paraId="4D63FBAE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Security Risk Management</w:t>
            </w:r>
          </w:p>
        </w:tc>
      </w:tr>
      <w:tr w:rsidR="00661768" w14:paraId="658FCFA5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49F784B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CPP51122</w:t>
            </w:r>
          </w:p>
        </w:tc>
        <w:tc>
          <w:tcPr>
            <w:tcW w:w="7222" w:type="dxa"/>
            <w:noWrap/>
            <w:hideMark/>
          </w:tcPr>
          <w:p w14:paraId="74D68A98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Property (Agency Management)</w:t>
            </w:r>
          </w:p>
        </w:tc>
      </w:tr>
      <w:tr w:rsidR="00661768" w14:paraId="3417CED9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91DD278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CSC50115</w:t>
            </w:r>
          </w:p>
        </w:tc>
        <w:tc>
          <w:tcPr>
            <w:tcW w:w="7222" w:type="dxa"/>
            <w:noWrap/>
            <w:hideMark/>
          </w:tcPr>
          <w:p w14:paraId="68202427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Correctional Administration</w:t>
            </w:r>
          </w:p>
        </w:tc>
      </w:tr>
      <w:tr w:rsidR="00661768" w14:paraId="3E28A191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0673D24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CSC50122</w:t>
            </w:r>
          </w:p>
        </w:tc>
        <w:tc>
          <w:tcPr>
            <w:tcW w:w="7222" w:type="dxa"/>
            <w:noWrap/>
            <w:hideMark/>
          </w:tcPr>
          <w:p w14:paraId="63A14D8A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Correctional Administration</w:t>
            </w:r>
          </w:p>
        </w:tc>
      </w:tr>
      <w:tr w:rsidR="00661768" w14:paraId="45A190A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7CB09DF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CSC60120</w:t>
            </w:r>
          </w:p>
        </w:tc>
        <w:tc>
          <w:tcPr>
            <w:tcW w:w="7222" w:type="dxa"/>
            <w:noWrap/>
            <w:hideMark/>
          </w:tcPr>
          <w:p w14:paraId="034693D2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Correctional Administration</w:t>
            </w:r>
          </w:p>
        </w:tc>
      </w:tr>
      <w:tr w:rsidR="00661768" w14:paraId="2C4ADF58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AA36AD1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DEF53122</w:t>
            </w:r>
          </w:p>
        </w:tc>
        <w:tc>
          <w:tcPr>
            <w:tcW w:w="7222" w:type="dxa"/>
            <w:noWrap/>
            <w:hideMark/>
          </w:tcPr>
          <w:p w14:paraId="0A45A155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Digital Forensics</w:t>
            </w:r>
          </w:p>
        </w:tc>
      </w:tr>
      <w:tr w:rsidR="00661768" w14:paraId="3A556076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F6705EA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FBP50321</w:t>
            </w:r>
          </w:p>
        </w:tc>
        <w:tc>
          <w:tcPr>
            <w:tcW w:w="7222" w:type="dxa"/>
            <w:noWrap/>
            <w:hideMark/>
          </w:tcPr>
          <w:p w14:paraId="3E5ABEC5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Artisan Cheesemaking</w:t>
            </w:r>
          </w:p>
        </w:tc>
      </w:tr>
      <w:tr w:rsidR="007B05F6" w14:paraId="3D4ACAD3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648D5B9" w14:textId="08F9A9F9" w:rsidR="007B05F6" w:rsidRPr="00B27797" w:rsidRDefault="007B05F6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FBP</w:t>
            </w:r>
            <w:r w:rsidR="00477C1A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50221</w:t>
            </w:r>
          </w:p>
        </w:tc>
        <w:tc>
          <w:tcPr>
            <w:tcW w:w="7222" w:type="dxa"/>
            <w:noWrap/>
          </w:tcPr>
          <w:p w14:paraId="533BEEF3" w14:textId="4C5865AD" w:rsidR="007B05F6" w:rsidRPr="00A107A1" w:rsidRDefault="00477C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Food Safety Auditing</w:t>
            </w:r>
          </w:p>
        </w:tc>
      </w:tr>
      <w:tr w:rsidR="00661768" w14:paraId="05CF9F4E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7644A33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FNS50222</w:t>
            </w:r>
          </w:p>
        </w:tc>
        <w:tc>
          <w:tcPr>
            <w:tcW w:w="7222" w:type="dxa"/>
            <w:noWrap/>
            <w:hideMark/>
          </w:tcPr>
          <w:p w14:paraId="2D7F4039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Accounting</w:t>
            </w:r>
          </w:p>
        </w:tc>
      </w:tr>
      <w:tr w:rsidR="00661768" w14:paraId="57DE2EFA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193152B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FNS50422</w:t>
            </w:r>
          </w:p>
        </w:tc>
        <w:tc>
          <w:tcPr>
            <w:tcW w:w="7222" w:type="dxa"/>
            <w:noWrap/>
            <w:hideMark/>
          </w:tcPr>
          <w:p w14:paraId="529FCF3D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Payroll Services</w:t>
            </w:r>
          </w:p>
        </w:tc>
      </w:tr>
      <w:tr w:rsidR="00827716" w14:paraId="2128E020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67EDD11" w14:textId="102BFD96" w:rsidR="00827716" w:rsidRPr="007466E1" w:rsidRDefault="009C4CC5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7466E1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FNS50922</w:t>
            </w:r>
          </w:p>
        </w:tc>
        <w:tc>
          <w:tcPr>
            <w:tcW w:w="7222" w:type="dxa"/>
            <w:noWrap/>
          </w:tcPr>
          <w:p w14:paraId="0BF3C067" w14:textId="0E1B4083" w:rsidR="00827716" w:rsidRPr="00A107A1" w:rsidRDefault="009C4C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Banking Services Management</w:t>
            </w:r>
          </w:p>
        </w:tc>
      </w:tr>
      <w:tr w:rsidR="00661768" w14:paraId="00968983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7AAFB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FNS60222</w:t>
            </w:r>
          </w:p>
        </w:tc>
        <w:tc>
          <w:tcPr>
            <w:tcW w:w="7222" w:type="dxa"/>
            <w:noWrap/>
            <w:hideMark/>
          </w:tcPr>
          <w:p w14:paraId="10B4BBD5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Accounting</w:t>
            </w:r>
          </w:p>
        </w:tc>
      </w:tr>
      <w:tr w:rsidR="00661768" w14:paraId="6827F89E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2623BC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HLT57715</w:t>
            </w:r>
          </w:p>
        </w:tc>
        <w:tc>
          <w:tcPr>
            <w:tcW w:w="7222" w:type="dxa"/>
            <w:noWrap/>
            <w:hideMark/>
          </w:tcPr>
          <w:p w14:paraId="14359F2B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Practice Management</w:t>
            </w:r>
          </w:p>
        </w:tc>
      </w:tr>
      <w:tr w:rsidR="00661768" w14:paraId="1C1FD0B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079AC3C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LGA50120</w:t>
            </w:r>
          </w:p>
        </w:tc>
        <w:tc>
          <w:tcPr>
            <w:tcW w:w="7222" w:type="dxa"/>
            <w:noWrap/>
            <w:hideMark/>
          </w:tcPr>
          <w:p w14:paraId="36D1726F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Local Government</w:t>
            </w:r>
          </w:p>
        </w:tc>
      </w:tr>
      <w:tr w:rsidR="00661768" w14:paraId="6095F62C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E898174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MSL60122</w:t>
            </w:r>
          </w:p>
        </w:tc>
        <w:tc>
          <w:tcPr>
            <w:tcW w:w="7222" w:type="dxa"/>
            <w:noWrap/>
            <w:hideMark/>
          </w:tcPr>
          <w:p w14:paraId="0C3822A6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Laboratory Management</w:t>
            </w:r>
          </w:p>
        </w:tc>
      </w:tr>
      <w:tr w:rsidR="00661768" w14:paraId="281A374B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11D4D7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PSP50122</w:t>
            </w:r>
          </w:p>
        </w:tc>
        <w:tc>
          <w:tcPr>
            <w:tcW w:w="7222" w:type="dxa"/>
            <w:noWrap/>
            <w:hideMark/>
          </w:tcPr>
          <w:p w14:paraId="6B1F3AA8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Government</w:t>
            </w:r>
          </w:p>
        </w:tc>
      </w:tr>
      <w:tr w:rsidR="00661768" w14:paraId="1F388C2C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0C80041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PSP50216</w:t>
            </w:r>
          </w:p>
        </w:tc>
        <w:tc>
          <w:tcPr>
            <w:tcW w:w="7222" w:type="dxa"/>
            <w:noWrap/>
            <w:hideMark/>
          </w:tcPr>
          <w:p w14:paraId="63BE8671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Court Operations</w:t>
            </w:r>
          </w:p>
        </w:tc>
      </w:tr>
      <w:tr w:rsidR="00661768" w14:paraId="65BEA7A3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76635C5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PSP50416</w:t>
            </w:r>
          </w:p>
        </w:tc>
        <w:tc>
          <w:tcPr>
            <w:tcW w:w="7222" w:type="dxa"/>
            <w:noWrap/>
            <w:hideMark/>
          </w:tcPr>
          <w:p w14:paraId="0729B2D7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Government Investigations</w:t>
            </w:r>
          </w:p>
        </w:tc>
      </w:tr>
      <w:tr w:rsidR="00661768" w14:paraId="18691061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E3207A2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PSP50616</w:t>
            </w:r>
          </w:p>
        </w:tc>
        <w:tc>
          <w:tcPr>
            <w:tcW w:w="7222" w:type="dxa"/>
            <w:noWrap/>
            <w:hideMark/>
          </w:tcPr>
          <w:p w14:paraId="405BAF83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Procurement and Contracting</w:t>
            </w:r>
          </w:p>
        </w:tc>
      </w:tr>
      <w:tr w:rsidR="00661768" w14:paraId="11105502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3FD3818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PSP50822</w:t>
            </w:r>
          </w:p>
        </w:tc>
        <w:tc>
          <w:tcPr>
            <w:tcW w:w="7222" w:type="dxa"/>
            <w:noWrap/>
            <w:hideMark/>
          </w:tcPr>
          <w:p w14:paraId="345DE469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Translating</w:t>
            </w:r>
          </w:p>
        </w:tc>
      </w:tr>
      <w:tr w:rsidR="00661768" w14:paraId="6DC3F69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6F3AA1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PSP50922</w:t>
            </w:r>
          </w:p>
        </w:tc>
        <w:tc>
          <w:tcPr>
            <w:tcW w:w="7222" w:type="dxa"/>
            <w:noWrap/>
            <w:hideMark/>
          </w:tcPr>
          <w:p w14:paraId="0CD1F580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Interpreting</w:t>
            </w:r>
          </w:p>
        </w:tc>
      </w:tr>
      <w:tr w:rsidR="00661768" w14:paraId="307C0F9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1D8809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PSP51018</w:t>
            </w:r>
          </w:p>
        </w:tc>
        <w:tc>
          <w:tcPr>
            <w:tcW w:w="7222" w:type="dxa"/>
            <w:noWrap/>
            <w:hideMark/>
          </w:tcPr>
          <w:p w14:paraId="39CAB484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Auslan</w:t>
            </w:r>
          </w:p>
        </w:tc>
      </w:tr>
      <w:tr w:rsidR="00661768" w14:paraId="6EB9DD4D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717EBC5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PSP60822</w:t>
            </w:r>
          </w:p>
        </w:tc>
        <w:tc>
          <w:tcPr>
            <w:tcW w:w="7222" w:type="dxa"/>
            <w:noWrap/>
            <w:hideMark/>
          </w:tcPr>
          <w:p w14:paraId="5BBCA2AE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Translating</w:t>
            </w:r>
          </w:p>
        </w:tc>
      </w:tr>
      <w:tr w:rsidR="00661768" w14:paraId="08731DF7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41931AB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PSP60922</w:t>
            </w:r>
          </w:p>
        </w:tc>
        <w:tc>
          <w:tcPr>
            <w:tcW w:w="7222" w:type="dxa"/>
            <w:noWrap/>
            <w:hideMark/>
          </w:tcPr>
          <w:p w14:paraId="55932158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Interpreting</w:t>
            </w:r>
          </w:p>
        </w:tc>
      </w:tr>
      <w:tr w:rsidR="00661768" w14:paraId="2977E44D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3513CE9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SHB50216</w:t>
            </w:r>
          </w:p>
        </w:tc>
        <w:tc>
          <w:tcPr>
            <w:tcW w:w="7222" w:type="dxa"/>
            <w:noWrap/>
            <w:hideMark/>
          </w:tcPr>
          <w:p w14:paraId="1E9A889E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Salon Management</w:t>
            </w:r>
          </w:p>
        </w:tc>
      </w:tr>
      <w:tr w:rsidR="00661768" w14:paraId="022DD244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77E1BB6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SIR50116</w:t>
            </w:r>
          </w:p>
        </w:tc>
        <w:tc>
          <w:tcPr>
            <w:tcW w:w="7222" w:type="dxa"/>
            <w:noWrap/>
            <w:hideMark/>
          </w:tcPr>
          <w:p w14:paraId="3BFA08BB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Retail Leadership</w:t>
            </w:r>
          </w:p>
        </w:tc>
      </w:tr>
      <w:tr w:rsidR="00661768" w14:paraId="6312C5D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2E8367F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SIR50217</w:t>
            </w:r>
          </w:p>
        </w:tc>
        <w:tc>
          <w:tcPr>
            <w:tcW w:w="7222" w:type="dxa"/>
            <w:noWrap/>
            <w:hideMark/>
          </w:tcPr>
          <w:p w14:paraId="117F7E08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Visual Merchandising</w:t>
            </w:r>
          </w:p>
        </w:tc>
      </w:tr>
      <w:tr w:rsidR="00661768" w14:paraId="6A57AE74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23D514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SIR50317</w:t>
            </w:r>
          </w:p>
        </w:tc>
        <w:tc>
          <w:tcPr>
            <w:tcW w:w="7222" w:type="dxa"/>
            <w:noWrap/>
            <w:hideMark/>
          </w:tcPr>
          <w:p w14:paraId="6564E2A5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Retail Merchandise Management</w:t>
            </w:r>
          </w:p>
        </w:tc>
      </w:tr>
      <w:tr w:rsidR="00661768" w14:paraId="49F17E5A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7C394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SIT50122</w:t>
            </w:r>
          </w:p>
        </w:tc>
        <w:tc>
          <w:tcPr>
            <w:tcW w:w="7222" w:type="dxa"/>
            <w:noWrap/>
            <w:hideMark/>
          </w:tcPr>
          <w:p w14:paraId="25AF1CD3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Travel and Tourism Management</w:t>
            </w:r>
          </w:p>
        </w:tc>
      </w:tr>
      <w:tr w:rsidR="00661768" w14:paraId="5F4C29A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8BE14BF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SIT50322</w:t>
            </w:r>
          </w:p>
        </w:tc>
        <w:tc>
          <w:tcPr>
            <w:tcW w:w="7222" w:type="dxa"/>
            <w:noWrap/>
            <w:hideMark/>
          </w:tcPr>
          <w:p w14:paraId="1F2EBE6D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Event Management</w:t>
            </w:r>
          </w:p>
        </w:tc>
      </w:tr>
      <w:tr w:rsidR="00661768" w14:paraId="6D257EEF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C67EA33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SIT50422</w:t>
            </w:r>
          </w:p>
        </w:tc>
        <w:tc>
          <w:tcPr>
            <w:tcW w:w="7222" w:type="dxa"/>
            <w:noWrap/>
            <w:hideMark/>
          </w:tcPr>
          <w:p w14:paraId="6990A562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Hospitality Management</w:t>
            </w:r>
          </w:p>
        </w:tc>
      </w:tr>
      <w:tr w:rsidR="00F30D33" w14:paraId="56CB8549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91009DF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SIT60122</w:t>
            </w:r>
          </w:p>
        </w:tc>
        <w:tc>
          <w:tcPr>
            <w:tcW w:w="7222" w:type="dxa"/>
            <w:noWrap/>
            <w:hideMark/>
          </w:tcPr>
          <w:p w14:paraId="57579A69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Travel and Tourism Management</w:t>
            </w:r>
          </w:p>
        </w:tc>
      </w:tr>
      <w:tr w:rsidR="00F30D33" w14:paraId="2B33EA2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F166E27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SIT60222</w:t>
            </w:r>
          </w:p>
        </w:tc>
        <w:tc>
          <w:tcPr>
            <w:tcW w:w="7222" w:type="dxa"/>
            <w:noWrap/>
            <w:hideMark/>
          </w:tcPr>
          <w:p w14:paraId="6A8C80BE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Event Management</w:t>
            </w:r>
          </w:p>
        </w:tc>
      </w:tr>
      <w:tr w:rsidR="00F30D33" w14:paraId="6CAD9C4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F001AE2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SIT60322</w:t>
            </w:r>
          </w:p>
        </w:tc>
        <w:tc>
          <w:tcPr>
            <w:tcW w:w="7222" w:type="dxa"/>
            <w:noWrap/>
            <w:hideMark/>
          </w:tcPr>
          <w:p w14:paraId="521437CD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Hospitality Management</w:t>
            </w:r>
          </w:p>
        </w:tc>
      </w:tr>
      <w:tr w:rsidR="00F30D33" w14:paraId="588BE675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B51EDDE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TLI50221</w:t>
            </w:r>
          </w:p>
        </w:tc>
        <w:tc>
          <w:tcPr>
            <w:tcW w:w="7222" w:type="dxa"/>
            <w:noWrap/>
            <w:hideMark/>
          </w:tcPr>
          <w:p w14:paraId="711F4AF7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Logistics</w:t>
            </w:r>
          </w:p>
        </w:tc>
      </w:tr>
      <w:tr w:rsidR="00F30D33" w14:paraId="06776F86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67A04D2" w14:textId="59CDCD34" w:rsidR="004F3D1F" w:rsidRPr="00B27797" w:rsidRDefault="004F3D1F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TLI50224</w:t>
            </w:r>
          </w:p>
        </w:tc>
        <w:tc>
          <w:tcPr>
            <w:tcW w:w="7222" w:type="dxa"/>
            <w:noWrap/>
          </w:tcPr>
          <w:p w14:paraId="2217CF46" w14:textId="273DB739" w:rsidR="004F3D1F" w:rsidRPr="00A107A1" w:rsidRDefault="004F3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Logistics</w:t>
            </w:r>
          </w:p>
        </w:tc>
      </w:tr>
      <w:tr w:rsidR="00F30D33" w14:paraId="53D7737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66CB3D0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TLI50822</w:t>
            </w:r>
          </w:p>
        </w:tc>
        <w:tc>
          <w:tcPr>
            <w:tcW w:w="7222" w:type="dxa"/>
            <w:noWrap/>
            <w:hideMark/>
          </w:tcPr>
          <w:p w14:paraId="133ADA5A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Customs Broking</w:t>
            </w:r>
          </w:p>
        </w:tc>
      </w:tr>
    </w:tbl>
    <w:p w14:paraId="4BE60911" w14:textId="65513601" w:rsidR="00FD2ECC" w:rsidRDefault="00FD2ECC" w:rsidP="00FD2ECC">
      <w:pPr>
        <w:pStyle w:val="Caption"/>
        <w:keepNext/>
      </w:pPr>
      <w:bookmarkStart w:id="6" w:name="Table4"/>
      <w:r>
        <w:t>Table 4: Courses in loan cap band 3 ($18,</w:t>
      </w:r>
      <w:r w:rsidR="00FC58BD">
        <w:t>8</w:t>
      </w:r>
      <w:r w:rsidR="00A75AB7">
        <w:t>38</w:t>
      </w:r>
      <w:r>
        <w:t xml:space="preserve"> for 202</w:t>
      </w:r>
      <w:r w:rsidR="00A75AB7">
        <w:t>5</w:t>
      </w:r>
      <w:r>
        <w:t xml:space="preserve">) </w:t>
      </w:r>
      <w:r w:rsidR="00FC58BD">
        <w:t xml:space="preserve">Part 3, Schedule </w:t>
      </w:r>
      <w:r w:rsidR="00863276">
        <w:t>1</w:t>
      </w:r>
    </w:p>
    <w:tbl>
      <w:tblPr>
        <w:tblStyle w:val="PlainTable4"/>
        <w:tblpPr w:leftFromText="181" w:rightFromText="181" w:bottomFromText="142" w:vertAnchor="text" w:tblpY="1"/>
        <w:tblW w:w="9062" w:type="dxa"/>
        <w:tblLook w:val="04A0" w:firstRow="1" w:lastRow="0" w:firstColumn="1" w:lastColumn="0" w:noHBand="0" w:noVBand="1"/>
        <w:tblDescription w:val="Loan cap band 3 ($16,788 for 2023) for VSL approved courses"/>
      </w:tblPr>
      <w:tblGrid>
        <w:gridCol w:w="1691"/>
        <w:gridCol w:w="7371"/>
      </w:tblGrid>
      <w:tr w:rsidR="00FD2ECC" w14:paraId="552106F9" w14:textId="77777777" w:rsidTr="42BCD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404246"/>
            <w:hideMark/>
          </w:tcPr>
          <w:bookmarkEnd w:id="6"/>
          <w:p w14:paraId="52F6B761" w14:textId="77777777" w:rsidR="00FD2ECC" w:rsidRPr="00225909" w:rsidRDefault="00FD2ECC" w:rsidP="00225909">
            <w:pPr>
              <w:spacing w:after="0"/>
              <w:rPr>
                <w:color w:val="FFFFFF" w:themeColor="background1"/>
              </w:rPr>
            </w:pPr>
            <w:r w:rsidRPr="00225909">
              <w:rPr>
                <w:color w:val="FFFFFF" w:themeColor="background1"/>
              </w:rPr>
              <w:t>Course code</w:t>
            </w:r>
          </w:p>
        </w:tc>
        <w:tc>
          <w:tcPr>
            <w:tcW w:w="7371" w:type="dxa"/>
            <w:shd w:val="clear" w:color="auto" w:fill="404246"/>
            <w:hideMark/>
          </w:tcPr>
          <w:p w14:paraId="5DE5D4C9" w14:textId="77777777" w:rsidR="00FD2ECC" w:rsidRPr="00225909" w:rsidRDefault="00FD2ECC" w:rsidP="0022590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25909">
              <w:rPr>
                <w:color w:val="FFFFFF" w:themeColor="background1"/>
              </w:rPr>
              <w:t>Course name</w:t>
            </w:r>
          </w:p>
        </w:tc>
      </w:tr>
      <w:tr w:rsidR="00FD2ECC" w14:paraId="34CAC9B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D2AFC0D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10680NAT</w:t>
            </w:r>
          </w:p>
        </w:tc>
        <w:tc>
          <w:tcPr>
            <w:tcW w:w="7371" w:type="dxa"/>
            <w:noWrap/>
            <w:hideMark/>
          </w:tcPr>
          <w:p w14:paraId="45143F3C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Graduate Diploma of Diagnostic Medical Ultrasound (General Discipline)</w:t>
            </w:r>
          </w:p>
        </w:tc>
      </w:tr>
      <w:tr w:rsidR="00FD2ECC" w14:paraId="4F36318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2A896E4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10702NAT</w:t>
            </w:r>
          </w:p>
        </w:tc>
        <w:tc>
          <w:tcPr>
            <w:tcW w:w="7371" w:type="dxa"/>
            <w:noWrap/>
            <w:hideMark/>
          </w:tcPr>
          <w:p w14:paraId="78B191E0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Advanced Diploma of Professional Game Development</w:t>
            </w:r>
          </w:p>
        </w:tc>
      </w:tr>
      <w:tr w:rsidR="00FD2ECC" w14:paraId="7783FB1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D175C03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lastRenderedPageBreak/>
              <w:t>10717NAT</w:t>
            </w:r>
          </w:p>
        </w:tc>
        <w:tc>
          <w:tcPr>
            <w:tcW w:w="7371" w:type="dxa"/>
            <w:noWrap/>
            <w:hideMark/>
          </w:tcPr>
          <w:p w14:paraId="3431D9F9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Diploma of Holistic Management-Sustainable Rural Lands, Business and Communities</w:t>
            </w:r>
          </w:p>
        </w:tc>
      </w:tr>
      <w:tr w:rsidR="00FD2ECC" w14:paraId="0E2CCC7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D44DF87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10747NAT</w:t>
            </w:r>
          </w:p>
        </w:tc>
        <w:tc>
          <w:tcPr>
            <w:tcW w:w="7371" w:type="dxa"/>
            <w:noWrap/>
            <w:hideMark/>
          </w:tcPr>
          <w:p w14:paraId="763FF1D1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Advanced Diploma of Applied Blockchain</w:t>
            </w:r>
          </w:p>
        </w:tc>
      </w:tr>
      <w:tr w:rsidR="00FD2ECC" w14:paraId="46E5308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7AD0703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10780NAT</w:t>
            </w:r>
          </w:p>
        </w:tc>
        <w:tc>
          <w:tcPr>
            <w:tcW w:w="7371" w:type="dxa"/>
            <w:noWrap/>
            <w:hideMark/>
          </w:tcPr>
          <w:p w14:paraId="73F2DBBF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Graduate Diploma of Railway Signalling</w:t>
            </w:r>
          </w:p>
        </w:tc>
      </w:tr>
      <w:tr w:rsidR="00FD2ECC" w14:paraId="0388ABB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183E53D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10849NAT</w:t>
            </w:r>
          </w:p>
        </w:tc>
        <w:tc>
          <w:tcPr>
            <w:tcW w:w="7371" w:type="dxa"/>
            <w:noWrap/>
            <w:hideMark/>
          </w:tcPr>
          <w:p w14:paraId="1BFE3D76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Diploma of Applied Blockchain</w:t>
            </w:r>
          </w:p>
        </w:tc>
      </w:tr>
      <w:tr w:rsidR="00FD2ECC" w14:paraId="1F040BE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D3048C6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10872NAT</w:t>
            </w:r>
          </w:p>
        </w:tc>
        <w:tc>
          <w:tcPr>
            <w:tcW w:w="7371" w:type="dxa"/>
            <w:noWrap/>
            <w:hideMark/>
          </w:tcPr>
          <w:p w14:paraId="30649DBC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Diploma of Equitation Science</w:t>
            </w:r>
          </w:p>
        </w:tc>
      </w:tr>
      <w:tr w:rsidR="00FD2ECC" w14:paraId="2D1C66B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949E8F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10904NAT</w:t>
            </w:r>
          </w:p>
        </w:tc>
        <w:tc>
          <w:tcPr>
            <w:tcW w:w="7371" w:type="dxa"/>
            <w:noWrap/>
            <w:hideMark/>
          </w:tcPr>
          <w:p w14:paraId="237A7D0F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Social Media Marketing</w:t>
            </w:r>
          </w:p>
        </w:tc>
      </w:tr>
      <w:tr w:rsidR="00FD2ECC" w14:paraId="1AD04C6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59D5226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10907NAT</w:t>
            </w:r>
          </w:p>
        </w:tc>
        <w:tc>
          <w:tcPr>
            <w:tcW w:w="7371" w:type="dxa"/>
            <w:noWrap/>
            <w:hideMark/>
          </w:tcPr>
          <w:p w14:paraId="6F654335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Graduate Certificate in Networking and Cyber Security</w:t>
            </w:r>
          </w:p>
        </w:tc>
      </w:tr>
      <w:tr w:rsidR="00FD2ECC" w14:paraId="7815A8A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410DB5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10913NAT</w:t>
            </w:r>
          </w:p>
        </w:tc>
        <w:tc>
          <w:tcPr>
            <w:tcW w:w="7371" w:type="dxa"/>
            <w:noWrap/>
            <w:hideMark/>
          </w:tcPr>
          <w:p w14:paraId="55BABDF1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Advanced Diploma of Building Biology</w:t>
            </w:r>
          </w:p>
        </w:tc>
      </w:tr>
      <w:tr w:rsidR="00FD2ECC" w14:paraId="611DF3E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1F31FC5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10917NAT</w:t>
            </w:r>
          </w:p>
        </w:tc>
        <w:tc>
          <w:tcPr>
            <w:tcW w:w="7371" w:type="dxa"/>
            <w:noWrap/>
            <w:hideMark/>
          </w:tcPr>
          <w:p w14:paraId="1716CF5D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Data Science</w:t>
            </w:r>
          </w:p>
        </w:tc>
      </w:tr>
      <w:tr w:rsidR="00FD2ECC" w14:paraId="626BD33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523E6CC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10926NAT</w:t>
            </w:r>
          </w:p>
        </w:tc>
        <w:tc>
          <w:tcPr>
            <w:tcW w:w="7371" w:type="dxa"/>
            <w:noWrap/>
            <w:hideMark/>
          </w:tcPr>
          <w:p w14:paraId="5D5A0B2E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Advanced Diploma of Oral Health (Dental Hygiene)</w:t>
            </w:r>
          </w:p>
        </w:tc>
      </w:tr>
      <w:tr w:rsidR="00FD2ECC" w14:paraId="7EBBA1F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D925685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10930NAT</w:t>
            </w:r>
          </w:p>
        </w:tc>
        <w:tc>
          <w:tcPr>
            <w:tcW w:w="7371" w:type="dxa"/>
            <w:noWrap/>
            <w:hideMark/>
          </w:tcPr>
          <w:p w14:paraId="520E03FB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E1">
              <w:t>Advanced Diploma of Dermal Science and Therapies</w:t>
            </w:r>
          </w:p>
        </w:tc>
      </w:tr>
      <w:tr w:rsidR="00FD2ECC" w14:paraId="1B0907BB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40EB73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10953NAT</w:t>
            </w:r>
          </w:p>
        </w:tc>
        <w:tc>
          <w:tcPr>
            <w:tcW w:w="7371" w:type="dxa"/>
            <w:noWrap/>
            <w:hideMark/>
          </w:tcPr>
          <w:p w14:paraId="7895847F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Advanced Diploma of Data Science</w:t>
            </w:r>
          </w:p>
        </w:tc>
      </w:tr>
      <w:tr w:rsidR="00FD2ECC" w14:paraId="55C92A0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47A53B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10991NAT</w:t>
            </w:r>
          </w:p>
        </w:tc>
        <w:tc>
          <w:tcPr>
            <w:tcW w:w="7371" w:type="dxa"/>
            <w:noWrap/>
            <w:hideMark/>
          </w:tcPr>
          <w:p w14:paraId="23E9A770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E1">
              <w:t>Diploma of Applied Blockchain Merging Machine Learning and Artificial Intelligence</w:t>
            </w:r>
          </w:p>
        </w:tc>
      </w:tr>
      <w:tr w:rsidR="00FD2ECC" w14:paraId="66A5B72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15D8304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10992NAT</w:t>
            </w:r>
          </w:p>
        </w:tc>
        <w:tc>
          <w:tcPr>
            <w:tcW w:w="7371" w:type="dxa"/>
            <w:noWrap/>
            <w:hideMark/>
          </w:tcPr>
          <w:p w14:paraId="1B7806B3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User Experience Design</w:t>
            </w:r>
          </w:p>
        </w:tc>
      </w:tr>
      <w:tr w:rsidR="00FD2ECC" w14:paraId="1230813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E6F2601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11007NAT</w:t>
            </w:r>
          </w:p>
        </w:tc>
        <w:tc>
          <w:tcPr>
            <w:tcW w:w="7371" w:type="dxa"/>
            <w:noWrap/>
            <w:hideMark/>
          </w:tcPr>
          <w:p w14:paraId="0911FD56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Environmental Management</w:t>
            </w:r>
          </w:p>
        </w:tc>
      </w:tr>
      <w:tr w:rsidR="00FD2ECC" w14:paraId="3B85BE4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9DA04ED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11034NAT</w:t>
            </w:r>
          </w:p>
        </w:tc>
        <w:tc>
          <w:tcPr>
            <w:tcW w:w="7371" w:type="dxa"/>
            <w:noWrap/>
            <w:hideMark/>
          </w:tcPr>
          <w:p w14:paraId="6BFBF227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Wine Technology</w:t>
            </w:r>
          </w:p>
        </w:tc>
      </w:tr>
      <w:tr w:rsidR="00FD2ECC" w14:paraId="728C044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4E06F4D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11064NAT</w:t>
            </w:r>
          </w:p>
        </w:tc>
        <w:tc>
          <w:tcPr>
            <w:tcW w:w="7371" w:type="dxa"/>
            <w:noWrap/>
            <w:hideMark/>
          </w:tcPr>
          <w:p w14:paraId="011A8C7B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Aircraft Maintenance Engineering – Mechanical TB1</w:t>
            </w:r>
          </w:p>
        </w:tc>
      </w:tr>
      <w:tr w:rsidR="00FD2ECC" w14:paraId="6970971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08DF1F8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11065NAT</w:t>
            </w:r>
          </w:p>
        </w:tc>
        <w:tc>
          <w:tcPr>
            <w:tcW w:w="7371" w:type="dxa"/>
            <w:noWrap/>
            <w:hideMark/>
          </w:tcPr>
          <w:p w14:paraId="608856A3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Aircraft Maintenance Engineering – Avionics TB2</w:t>
            </w:r>
          </w:p>
        </w:tc>
      </w:tr>
      <w:tr w:rsidR="00FD2ECC" w14:paraId="22C98F04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F62080E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11097NAT</w:t>
            </w:r>
          </w:p>
        </w:tc>
        <w:tc>
          <w:tcPr>
            <w:tcW w:w="7371" w:type="dxa"/>
            <w:noWrap/>
            <w:hideMark/>
          </w:tcPr>
          <w:p w14:paraId="0EDBD6BB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Graduate Certificate in Data Science and Artificial Intelligence</w:t>
            </w:r>
          </w:p>
        </w:tc>
      </w:tr>
      <w:tr w:rsidR="00FD2ECC" w14:paraId="4FD8488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9804015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11129NAT</w:t>
            </w:r>
          </w:p>
        </w:tc>
        <w:tc>
          <w:tcPr>
            <w:tcW w:w="7371" w:type="dxa"/>
            <w:noWrap/>
            <w:hideMark/>
          </w:tcPr>
          <w:p w14:paraId="38271EE0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Diploma of Diagnostic Medical Ultrasound (General Discipline)</w:t>
            </w:r>
          </w:p>
        </w:tc>
      </w:tr>
      <w:tr w:rsidR="00FD2ECC" w14:paraId="6A9A722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7630BA8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11151NAT</w:t>
            </w:r>
          </w:p>
        </w:tc>
        <w:tc>
          <w:tcPr>
            <w:tcW w:w="7371" w:type="dxa"/>
            <w:noWrap/>
            <w:hideMark/>
          </w:tcPr>
          <w:p w14:paraId="6DC2F0BD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Professional Game Development</w:t>
            </w:r>
          </w:p>
        </w:tc>
      </w:tr>
      <w:tr w:rsidR="009D0CD6" w14:paraId="68A0574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3C9D49F0" w14:textId="46B9D106" w:rsidR="009D0CD6" w:rsidRPr="00A107A1" w:rsidRDefault="009D0CD6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11241NAT</w:t>
            </w:r>
          </w:p>
        </w:tc>
        <w:tc>
          <w:tcPr>
            <w:tcW w:w="7371" w:type="dxa"/>
            <w:noWrap/>
          </w:tcPr>
          <w:p w14:paraId="792A58DF" w14:textId="3749BACB" w:rsidR="009D0CD6" w:rsidRPr="00A107A1" w:rsidRDefault="009D0C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 Diploma of Applied Blockchain</w:t>
            </w:r>
          </w:p>
        </w:tc>
      </w:tr>
      <w:tr w:rsidR="00425245" w14:paraId="2A13ECA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76E39C18" w14:textId="0D758E8E" w:rsidR="00425245" w:rsidRPr="00A107A1" w:rsidRDefault="007A2B5C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11</w:t>
            </w:r>
            <w:r w:rsidR="00C204C7" w:rsidRPr="00A107A1">
              <w:rPr>
                <w:b w:val="0"/>
                <w:bCs w:val="0"/>
              </w:rPr>
              <w:t>262NAT</w:t>
            </w:r>
          </w:p>
        </w:tc>
        <w:tc>
          <w:tcPr>
            <w:tcW w:w="7371" w:type="dxa"/>
            <w:noWrap/>
          </w:tcPr>
          <w:p w14:paraId="14E82D06" w14:textId="05FF28BA" w:rsidR="00425245" w:rsidRPr="00A107A1" w:rsidRDefault="00C204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</w:t>
            </w:r>
            <w:r w:rsidR="00C97CDA" w:rsidRPr="00A107A1">
              <w:t>a</w:t>
            </w:r>
            <w:r w:rsidRPr="00A107A1">
              <w:t>duate Diplom</w:t>
            </w:r>
            <w:r w:rsidR="00C97CDA" w:rsidRPr="00A107A1">
              <w:t>a</w:t>
            </w:r>
            <w:r w:rsidRPr="00A107A1">
              <w:t xml:space="preserve"> of Railway Signalling</w:t>
            </w:r>
          </w:p>
        </w:tc>
      </w:tr>
      <w:tr w:rsidR="006028F9" w14:paraId="032C2B4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1D24F50A" w14:textId="5E0E97E9" w:rsidR="006028F9" w:rsidRPr="00A107A1" w:rsidRDefault="00C204C7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11</w:t>
            </w:r>
            <w:r w:rsidR="00C97CDA" w:rsidRPr="00A107A1">
              <w:rPr>
                <w:b w:val="0"/>
                <w:bCs w:val="0"/>
              </w:rPr>
              <w:t>276NA</w:t>
            </w:r>
            <w:r w:rsidR="00104BE9">
              <w:rPr>
                <w:b w:val="0"/>
                <w:bCs w:val="0"/>
              </w:rPr>
              <w:t>T</w:t>
            </w:r>
          </w:p>
        </w:tc>
        <w:tc>
          <w:tcPr>
            <w:tcW w:w="7371" w:type="dxa"/>
            <w:noWrap/>
          </w:tcPr>
          <w:p w14:paraId="2DD944AB" w14:textId="353C5F82" w:rsidR="006028F9" w:rsidRPr="00A107A1" w:rsidRDefault="00C97C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 xml:space="preserve">Graduate Diploma of </w:t>
            </w:r>
            <w:r w:rsidR="00A81DFB" w:rsidRPr="00A107A1">
              <w:t>Cardiac Electrophysiology</w:t>
            </w:r>
          </w:p>
        </w:tc>
      </w:tr>
      <w:tr w:rsidR="004E3F89" w14:paraId="62B7052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1DB64B08" w14:textId="18406FC9" w:rsidR="004E3F89" w:rsidRPr="00A107A1" w:rsidRDefault="004E3F8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11287</w:t>
            </w:r>
            <w:r w:rsidR="009043F5" w:rsidRPr="00A107A1">
              <w:rPr>
                <w:b w:val="0"/>
                <w:bCs w:val="0"/>
              </w:rPr>
              <w:t>NAT</w:t>
            </w:r>
          </w:p>
        </w:tc>
        <w:tc>
          <w:tcPr>
            <w:tcW w:w="7371" w:type="dxa"/>
            <w:noWrap/>
          </w:tcPr>
          <w:p w14:paraId="75694633" w14:textId="5102025D" w:rsidR="004E3F89" w:rsidRPr="00A107A1" w:rsidRDefault="009043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Artificial Intelligence (AI)</w:t>
            </w:r>
          </w:p>
        </w:tc>
      </w:tr>
      <w:tr w:rsidR="00FD2ECC" w14:paraId="212CD30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8DFBC5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22445VIC</w:t>
            </w:r>
          </w:p>
        </w:tc>
        <w:tc>
          <w:tcPr>
            <w:tcW w:w="7371" w:type="dxa"/>
            <w:noWrap/>
            <w:hideMark/>
          </w:tcPr>
          <w:p w14:paraId="5A484285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Cyber Security</w:t>
            </w:r>
          </w:p>
        </w:tc>
      </w:tr>
      <w:tr w:rsidR="00C97CDA" w14:paraId="40C6C40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FA80D1B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22446VIC</w:t>
            </w:r>
          </w:p>
        </w:tc>
        <w:tc>
          <w:tcPr>
            <w:tcW w:w="7371" w:type="dxa"/>
            <w:noWrap/>
            <w:hideMark/>
          </w:tcPr>
          <w:p w14:paraId="7D0B97AD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Product Design</w:t>
            </w:r>
          </w:p>
        </w:tc>
      </w:tr>
      <w:tr w:rsidR="00FD2ECC" w14:paraId="213DCAC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45A3374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22458VIC</w:t>
            </w:r>
          </w:p>
        </w:tc>
        <w:tc>
          <w:tcPr>
            <w:tcW w:w="7371" w:type="dxa"/>
            <w:noWrap/>
            <w:hideMark/>
          </w:tcPr>
          <w:p w14:paraId="3374C1DB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Railway Signalling Systems</w:t>
            </w:r>
          </w:p>
        </w:tc>
      </w:tr>
      <w:tr w:rsidR="00C97CDA" w14:paraId="1E8DDC15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A99BE96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22460VIC</w:t>
            </w:r>
          </w:p>
        </w:tc>
        <w:tc>
          <w:tcPr>
            <w:tcW w:w="7371" w:type="dxa"/>
            <w:noWrap/>
            <w:hideMark/>
          </w:tcPr>
          <w:p w14:paraId="57316F76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Applied Technologies</w:t>
            </w:r>
          </w:p>
        </w:tc>
      </w:tr>
      <w:tr w:rsidR="00FD2ECC" w14:paraId="65447F2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340DFC7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22466VIC</w:t>
            </w:r>
          </w:p>
        </w:tc>
        <w:tc>
          <w:tcPr>
            <w:tcW w:w="7371" w:type="dxa"/>
            <w:noWrap/>
            <w:hideMark/>
          </w:tcPr>
          <w:p w14:paraId="2AD5C071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Ecology</w:t>
            </w:r>
          </w:p>
        </w:tc>
      </w:tr>
      <w:tr w:rsidR="00C97CDA" w14:paraId="32A14DB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FCEB551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22477VIC</w:t>
            </w:r>
          </w:p>
        </w:tc>
        <w:tc>
          <w:tcPr>
            <w:tcW w:w="7371" w:type="dxa"/>
            <w:noWrap/>
            <w:hideMark/>
          </w:tcPr>
          <w:p w14:paraId="080E961B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Building Design (Architectural)</w:t>
            </w:r>
          </w:p>
        </w:tc>
      </w:tr>
      <w:tr w:rsidR="00FD2ECC" w14:paraId="0CA8126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12E6EDE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22478VIC</w:t>
            </w:r>
          </w:p>
        </w:tc>
        <w:tc>
          <w:tcPr>
            <w:tcW w:w="7371" w:type="dxa"/>
            <w:noWrap/>
            <w:hideMark/>
          </w:tcPr>
          <w:p w14:paraId="1D60263F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Engineering Technology</w:t>
            </w:r>
          </w:p>
        </w:tc>
      </w:tr>
      <w:tr w:rsidR="00C97CDA" w14:paraId="6D0AB63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6D7F41B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22479VIC</w:t>
            </w:r>
          </w:p>
        </w:tc>
        <w:tc>
          <w:tcPr>
            <w:tcW w:w="7371" w:type="dxa"/>
            <w:noWrap/>
            <w:hideMark/>
          </w:tcPr>
          <w:p w14:paraId="45BC8A19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Engineering Technology</w:t>
            </w:r>
          </w:p>
        </w:tc>
      </w:tr>
      <w:tr w:rsidR="00FD2ECC" w14:paraId="2A2A654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EFCA98E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22509VIC</w:t>
            </w:r>
          </w:p>
        </w:tc>
        <w:tc>
          <w:tcPr>
            <w:tcW w:w="7371" w:type="dxa"/>
            <w:noWrap/>
            <w:hideMark/>
          </w:tcPr>
          <w:p w14:paraId="4E017D22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Electrotechnology Project Management</w:t>
            </w:r>
          </w:p>
        </w:tc>
      </w:tr>
      <w:tr w:rsidR="00C97CDA" w14:paraId="72E096E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77D4704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22514VIC</w:t>
            </w:r>
          </w:p>
        </w:tc>
        <w:tc>
          <w:tcPr>
            <w:tcW w:w="7371" w:type="dxa"/>
            <w:noWrap/>
            <w:hideMark/>
          </w:tcPr>
          <w:p w14:paraId="5C1A2A96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Applied Horticultural Science</w:t>
            </w:r>
          </w:p>
        </w:tc>
      </w:tr>
      <w:tr w:rsidR="00FD2ECC" w14:paraId="0879D4A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D0B0B85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22581VIC</w:t>
            </w:r>
          </w:p>
        </w:tc>
        <w:tc>
          <w:tcPr>
            <w:tcW w:w="7371" w:type="dxa"/>
            <w:noWrap/>
            <w:hideMark/>
          </w:tcPr>
          <w:p w14:paraId="1BC5A5E4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Biomanufacturing Operations Management</w:t>
            </w:r>
          </w:p>
        </w:tc>
      </w:tr>
      <w:tr w:rsidR="00C97CDA" w14:paraId="19F7768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4DECBD3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22593VIC</w:t>
            </w:r>
          </w:p>
        </w:tc>
        <w:tc>
          <w:tcPr>
            <w:tcW w:w="7371" w:type="dxa"/>
            <w:noWrap/>
            <w:hideMark/>
          </w:tcPr>
          <w:p w14:paraId="323E455B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Diploma of Railway Signalling Systems</w:t>
            </w:r>
          </w:p>
        </w:tc>
      </w:tr>
      <w:tr w:rsidR="00FD2ECC" w14:paraId="766EF1D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58AAA94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22596VIC</w:t>
            </w:r>
          </w:p>
        </w:tc>
        <w:tc>
          <w:tcPr>
            <w:tcW w:w="7371" w:type="dxa"/>
            <w:noWrap/>
            <w:hideMark/>
          </w:tcPr>
          <w:p w14:paraId="73BEB692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Certificate in Railway Signalling Systems</w:t>
            </w:r>
          </w:p>
        </w:tc>
      </w:tr>
      <w:tr w:rsidR="00C97CDA" w14:paraId="5781736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9403659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22610VIC</w:t>
            </w:r>
          </w:p>
        </w:tc>
        <w:tc>
          <w:tcPr>
            <w:tcW w:w="7371" w:type="dxa"/>
            <w:noWrap/>
            <w:hideMark/>
          </w:tcPr>
          <w:p w14:paraId="4F71B033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Cyber Security</w:t>
            </w:r>
          </w:p>
        </w:tc>
      </w:tr>
      <w:tr w:rsidR="00FD2ECC" w14:paraId="6660D10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C347528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22616VIC</w:t>
            </w:r>
          </w:p>
        </w:tc>
        <w:tc>
          <w:tcPr>
            <w:tcW w:w="7371" w:type="dxa"/>
            <w:noWrap/>
            <w:hideMark/>
          </w:tcPr>
          <w:p w14:paraId="237F515B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Railway Signalling Systems</w:t>
            </w:r>
          </w:p>
        </w:tc>
      </w:tr>
      <w:tr w:rsidR="00C97CDA" w14:paraId="566779C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B3F992A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22622VIC</w:t>
            </w:r>
          </w:p>
        </w:tc>
        <w:tc>
          <w:tcPr>
            <w:tcW w:w="7371" w:type="dxa"/>
            <w:noWrap/>
            <w:hideMark/>
          </w:tcPr>
          <w:p w14:paraId="41E3ACC3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Product Design</w:t>
            </w:r>
          </w:p>
        </w:tc>
      </w:tr>
      <w:tr w:rsidR="00FD2ECC" w14:paraId="16E98C6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AB77EF7" w14:textId="77777777" w:rsidR="00FD2ECC" w:rsidRPr="00A107A1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22627VIC</w:t>
            </w:r>
          </w:p>
        </w:tc>
        <w:tc>
          <w:tcPr>
            <w:tcW w:w="7371" w:type="dxa"/>
            <w:noWrap/>
            <w:hideMark/>
          </w:tcPr>
          <w:p w14:paraId="4C8EA1FF" w14:textId="77777777" w:rsidR="00FD2ECC" w:rsidRPr="00A107A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rPr>
                <w:rFonts w:cstheme="minorHAnsi"/>
              </w:rPr>
              <w:t>Advanced Diploma of Building Design (Architectural)</w:t>
            </w:r>
          </w:p>
        </w:tc>
      </w:tr>
      <w:tr w:rsidR="00F60830" w14:paraId="4F346C0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28814DBE" w14:textId="06453006" w:rsidR="00F60830" w:rsidRPr="00A107A1" w:rsidRDefault="00835C3D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22650VIC</w:t>
            </w:r>
          </w:p>
        </w:tc>
        <w:tc>
          <w:tcPr>
            <w:tcW w:w="7371" w:type="dxa"/>
            <w:noWrap/>
          </w:tcPr>
          <w:p w14:paraId="03903B02" w14:textId="7309527B" w:rsidR="00F60830" w:rsidRPr="00A107A1" w:rsidRDefault="00835C3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107A1">
              <w:rPr>
                <w:rFonts w:cstheme="minorHAnsi"/>
              </w:rPr>
              <w:t xml:space="preserve">Advanced Diploma of </w:t>
            </w:r>
            <w:r w:rsidR="00D16659" w:rsidRPr="00A107A1">
              <w:rPr>
                <w:rFonts w:cstheme="minorHAnsi"/>
              </w:rPr>
              <w:t>Applied Horticultural Science</w:t>
            </w:r>
          </w:p>
        </w:tc>
      </w:tr>
      <w:tr w:rsidR="007222C9" w14:paraId="39D839F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66BE9089" w14:textId="4C6BFB56" w:rsidR="007222C9" w:rsidRPr="00A107A1" w:rsidRDefault="007222C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226</w:t>
            </w:r>
            <w:r w:rsidR="006C2EFF" w:rsidRPr="00A107A1">
              <w:rPr>
                <w:b w:val="0"/>
                <w:bCs w:val="0"/>
              </w:rPr>
              <w:t>70VIC</w:t>
            </w:r>
          </w:p>
        </w:tc>
        <w:tc>
          <w:tcPr>
            <w:tcW w:w="7371" w:type="dxa"/>
            <w:noWrap/>
          </w:tcPr>
          <w:p w14:paraId="37BBC743" w14:textId="51F4BE98" w:rsidR="007222C9" w:rsidRPr="00A107A1" w:rsidRDefault="006C2E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107A1">
              <w:rPr>
                <w:rFonts w:cstheme="minorHAnsi"/>
              </w:rPr>
              <w:t>Diploma of Data Analytics</w:t>
            </w:r>
          </w:p>
        </w:tc>
      </w:tr>
      <w:tr w:rsidR="00C97CDA" w14:paraId="28D4770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C611E2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lastRenderedPageBreak/>
              <w:t>52850WA</w:t>
            </w:r>
          </w:p>
        </w:tc>
        <w:tc>
          <w:tcPr>
            <w:tcW w:w="7371" w:type="dxa"/>
            <w:noWrap/>
            <w:hideMark/>
          </w:tcPr>
          <w:p w14:paraId="44CDDE43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Cosmetic Dermal Science</w:t>
            </w:r>
          </w:p>
        </w:tc>
      </w:tr>
      <w:tr w:rsidR="009D0CD6" w14:paraId="6DE1AAA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9E5F97D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52852WA</w:t>
            </w:r>
          </w:p>
        </w:tc>
        <w:tc>
          <w:tcPr>
            <w:tcW w:w="7371" w:type="dxa"/>
            <w:noWrap/>
            <w:hideMark/>
          </w:tcPr>
          <w:p w14:paraId="06A11CFC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Diploma of Cosmetic Nursing and Injectables</w:t>
            </w:r>
          </w:p>
        </w:tc>
      </w:tr>
      <w:tr w:rsidR="00C97CDA" w14:paraId="394C0F6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55D21AA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52854WA</w:t>
            </w:r>
          </w:p>
        </w:tc>
        <w:tc>
          <w:tcPr>
            <w:tcW w:w="7371" w:type="dxa"/>
            <w:noWrap/>
            <w:hideMark/>
          </w:tcPr>
          <w:p w14:paraId="60E12B6E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Diploma of Dermal Science</w:t>
            </w:r>
          </w:p>
        </w:tc>
      </w:tr>
      <w:tr w:rsidR="009D0CD6" w14:paraId="3FB3639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5F7A03C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52857WA</w:t>
            </w:r>
          </w:p>
        </w:tc>
        <w:tc>
          <w:tcPr>
            <w:tcW w:w="7371" w:type="dxa"/>
            <w:noWrap/>
            <w:hideMark/>
          </w:tcPr>
          <w:p w14:paraId="77CAF203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Plant Engineering</w:t>
            </w:r>
          </w:p>
        </w:tc>
      </w:tr>
      <w:tr w:rsidR="00C97CDA" w14:paraId="21B260F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004D21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52859WA</w:t>
            </w:r>
          </w:p>
        </w:tc>
        <w:tc>
          <w:tcPr>
            <w:tcW w:w="7371" w:type="dxa"/>
            <w:noWrap/>
            <w:hideMark/>
          </w:tcPr>
          <w:p w14:paraId="069BCA73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Certificate in Renewable Energy Technologies</w:t>
            </w:r>
          </w:p>
        </w:tc>
      </w:tr>
      <w:tr w:rsidR="009D0CD6" w14:paraId="0750647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33FA120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52867WA</w:t>
            </w:r>
          </w:p>
        </w:tc>
        <w:tc>
          <w:tcPr>
            <w:tcW w:w="7371" w:type="dxa"/>
            <w:noWrap/>
            <w:hideMark/>
          </w:tcPr>
          <w:p w14:paraId="4B1532F3" w14:textId="77777777" w:rsidR="00FD2ECC" w:rsidRDefault="00FD2ECC" w:rsidP="42BCD5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AU"/>
              </w:rPr>
            </w:pPr>
            <w:r>
              <w:t xml:space="preserve">Advanced Diploma of Industrial Data Communication, </w:t>
            </w:r>
            <w:bookmarkStart w:id="7" w:name="_Int_lGtXTaET"/>
            <w:r>
              <w:t>Networking</w:t>
            </w:r>
            <w:bookmarkEnd w:id="7"/>
            <w:r>
              <w:t xml:space="preserve"> and IT</w:t>
            </w:r>
          </w:p>
        </w:tc>
      </w:tr>
      <w:tr w:rsidR="00C97CDA" w14:paraId="520C680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22A7741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52872WA</w:t>
            </w:r>
          </w:p>
        </w:tc>
        <w:tc>
          <w:tcPr>
            <w:tcW w:w="7371" w:type="dxa"/>
            <w:noWrap/>
            <w:hideMark/>
          </w:tcPr>
          <w:p w14:paraId="222DCC89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Robotics and Mechatronics Engineering</w:t>
            </w:r>
          </w:p>
        </w:tc>
      </w:tr>
      <w:tr w:rsidR="009D0CD6" w14:paraId="5447554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0FFC097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52873WA</w:t>
            </w:r>
          </w:p>
        </w:tc>
        <w:tc>
          <w:tcPr>
            <w:tcW w:w="7371" w:type="dxa"/>
            <w:noWrap/>
            <w:hideMark/>
          </w:tcPr>
          <w:p w14:paraId="2E8C37D9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Civil and Structural Engineering</w:t>
            </w:r>
          </w:p>
        </w:tc>
      </w:tr>
      <w:tr w:rsidR="00C97CDA" w14:paraId="6FCDDFF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F9E54C9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52882WA</w:t>
            </w:r>
          </w:p>
        </w:tc>
        <w:tc>
          <w:tcPr>
            <w:tcW w:w="7371" w:type="dxa"/>
            <w:noWrap/>
            <w:hideMark/>
          </w:tcPr>
          <w:p w14:paraId="08278960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Electrical and Instrumentation (E &amp; I) Engineering for Oil and Gas Facilities</w:t>
            </w:r>
          </w:p>
        </w:tc>
      </w:tr>
      <w:tr w:rsidR="009D0CD6" w14:paraId="283A40E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8171559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52883WA</w:t>
            </w:r>
          </w:p>
        </w:tc>
        <w:tc>
          <w:tcPr>
            <w:tcW w:w="7371" w:type="dxa"/>
            <w:noWrap/>
            <w:hideMark/>
          </w:tcPr>
          <w:p w14:paraId="389ADDC3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Applied Electrical Engineering (Electrical Systems)</w:t>
            </w:r>
          </w:p>
        </w:tc>
      </w:tr>
      <w:tr w:rsidR="00C97CDA" w14:paraId="55EF1D9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DD9C20D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52884WA</w:t>
            </w:r>
          </w:p>
        </w:tc>
        <w:tc>
          <w:tcPr>
            <w:tcW w:w="7371" w:type="dxa"/>
            <w:noWrap/>
            <w:hideMark/>
          </w:tcPr>
          <w:p w14:paraId="05F65387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Mechanical Engineering Technology</w:t>
            </w:r>
          </w:p>
        </w:tc>
      </w:tr>
      <w:tr w:rsidR="009D0CD6" w14:paraId="2979651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14FD305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52885WA</w:t>
            </w:r>
          </w:p>
        </w:tc>
        <w:tc>
          <w:tcPr>
            <w:tcW w:w="7371" w:type="dxa"/>
            <w:noWrap/>
            <w:hideMark/>
          </w:tcPr>
          <w:p w14:paraId="7E5F4F7D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Biomedical Engineering</w:t>
            </w:r>
          </w:p>
        </w:tc>
      </w:tr>
      <w:tr w:rsidR="00C97CDA" w14:paraId="688242E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1283F22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52886WA</w:t>
            </w:r>
          </w:p>
        </w:tc>
        <w:tc>
          <w:tcPr>
            <w:tcW w:w="7371" w:type="dxa"/>
            <w:noWrap/>
            <w:hideMark/>
          </w:tcPr>
          <w:p w14:paraId="700AC707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Industrial Automation Engineering</w:t>
            </w:r>
          </w:p>
        </w:tc>
      </w:tr>
      <w:tr w:rsidR="009D0CD6" w14:paraId="551A7BD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84DF015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52888WA</w:t>
            </w:r>
          </w:p>
        </w:tc>
        <w:tc>
          <w:tcPr>
            <w:tcW w:w="7371" w:type="dxa"/>
            <w:noWrap/>
            <w:hideMark/>
          </w:tcPr>
          <w:p w14:paraId="1100571C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Applied Electrical Engineering (Power Industry)</w:t>
            </w:r>
          </w:p>
        </w:tc>
      </w:tr>
      <w:tr w:rsidR="00C97CDA" w14:paraId="31F161F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40E3A40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52889WA</w:t>
            </w:r>
          </w:p>
        </w:tc>
        <w:tc>
          <w:tcPr>
            <w:tcW w:w="7371" w:type="dxa"/>
            <w:noWrap/>
            <w:hideMark/>
          </w:tcPr>
          <w:p w14:paraId="60DDA435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Civil and Structural Engineering</w:t>
            </w:r>
          </w:p>
        </w:tc>
      </w:tr>
      <w:tr w:rsidR="009D0CD6" w14:paraId="604ABEC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447287B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52892WA</w:t>
            </w:r>
          </w:p>
        </w:tc>
        <w:tc>
          <w:tcPr>
            <w:tcW w:w="7371" w:type="dxa"/>
            <w:noWrap/>
            <w:hideMark/>
          </w:tcPr>
          <w:p w14:paraId="08E8A691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Electrical and Instrumentation (E&amp; I) Engineering in Mining</w:t>
            </w:r>
          </w:p>
        </w:tc>
      </w:tr>
      <w:tr w:rsidR="00C97CDA" w14:paraId="76355775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E859151" w14:textId="77777777" w:rsidR="00FD2ECC" w:rsidRPr="00A107A1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52894WA</w:t>
            </w:r>
          </w:p>
        </w:tc>
        <w:tc>
          <w:tcPr>
            <w:tcW w:w="7371" w:type="dxa"/>
            <w:noWrap/>
            <w:hideMark/>
          </w:tcPr>
          <w:p w14:paraId="55248CAB" w14:textId="77777777" w:rsidR="00FD2ECC" w:rsidRPr="00A107A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Applied Electrical Engineering (Renewable Energy)</w:t>
            </w:r>
          </w:p>
        </w:tc>
      </w:tr>
      <w:tr w:rsidR="009D0CD6" w14:paraId="741E1D4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7690D73" w14:textId="78456675" w:rsidR="00FD2ECC" w:rsidRPr="00A107A1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52896WA</w:t>
            </w:r>
          </w:p>
        </w:tc>
        <w:tc>
          <w:tcPr>
            <w:tcW w:w="7371" w:type="dxa"/>
            <w:noWrap/>
            <w:hideMark/>
          </w:tcPr>
          <w:p w14:paraId="1435EEFD" w14:textId="30B9CD69" w:rsidR="00FD2ECC" w:rsidRPr="00A107A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Civil and Structural Engineering (Materials Testing)</w:t>
            </w:r>
          </w:p>
        </w:tc>
      </w:tr>
      <w:tr w:rsidR="002674F9" w14:paraId="53D63BA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22A2A7E4" w14:textId="6758DF7E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52910WA</w:t>
            </w:r>
          </w:p>
        </w:tc>
        <w:tc>
          <w:tcPr>
            <w:tcW w:w="7371" w:type="dxa"/>
            <w:noWrap/>
          </w:tcPr>
          <w:p w14:paraId="550FA267" w14:textId="5782E1FA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Hydrogen Engineering and Management</w:t>
            </w:r>
          </w:p>
        </w:tc>
      </w:tr>
      <w:tr w:rsidR="002674F9" w14:paraId="74197BA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6E10498E" w14:textId="532421AA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52911WA</w:t>
            </w:r>
          </w:p>
        </w:tc>
        <w:tc>
          <w:tcPr>
            <w:tcW w:w="7371" w:type="dxa"/>
            <w:noWrap/>
          </w:tcPr>
          <w:p w14:paraId="01E2C7D9" w14:textId="2C2C5B8A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Certificate in Internet of Things (IoT) for Engineering (Foundations)</w:t>
            </w:r>
          </w:p>
        </w:tc>
      </w:tr>
      <w:tr w:rsidR="002674F9" w14:paraId="6920357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0DEC850E" w14:textId="3CC07C5F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52914WA</w:t>
            </w:r>
          </w:p>
        </w:tc>
        <w:tc>
          <w:tcPr>
            <w:tcW w:w="7371" w:type="dxa"/>
            <w:noWrap/>
          </w:tcPr>
          <w:p w14:paraId="45B919D1" w14:textId="3F702E0A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Mechatronics</w:t>
            </w:r>
          </w:p>
        </w:tc>
      </w:tr>
      <w:tr w:rsidR="002674F9" w14:paraId="026B65D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29F80B97" w14:textId="34A68CDA" w:rsidR="002674F9" w:rsidRPr="00A107A1" w:rsidRDefault="00B622DA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52919WA</w:t>
            </w:r>
          </w:p>
        </w:tc>
        <w:tc>
          <w:tcPr>
            <w:tcW w:w="7371" w:type="dxa"/>
            <w:noWrap/>
          </w:tcPr>
          <w:p w14:paraId="2BE16EFB" w14:textId="384C037E" w:rsidR="002674F9" w:rsidRPr="00A107A1" w:rsidRDefault="00B622DA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Diploma of Cosmetic Nursing and Injectables</w:t>
            </w:r>
          </w:p>
        </w:tc>
      </w:tr>
      <w:tr w:rsidR="002674F9" w14:paraId="530D3CF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897FC78" w14:textId="24DDC5FC" w:rsidR="002674F9" w:rsidRPr="00A107A1" w:rsidRDefault="001A65F5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52920WA</w:t>
            </w:r>
          </w:p>
        </w:tc>
        <w:tc>
          <w:tcPr>
            <w:tcW w:w="7371" w:type="dxa"/>
            <w:noWrap/>
          </w:tcPr>
          <w:p w14:paraId="59BD6D0C" w14:textId="3544B02A" w:rsidR="002674F9" w:rsidRPr="00A107A1" w:rsidRDefault="001A65F5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Diploma of Dermal Science</w:t>
            </w:r>
          </w:p>
        </w:tc>
      </w:tr>
      <w:tr w:rsidR="002674F9" w14:paraId="7097096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1965C788" w14:textId="36B262A1" w:rsidR="002674F9" w:rsidRPr="00A107A1" w:rsidRDefault="00AB7676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52923WA</w:t>
            </w:r>
          </w:p>
        </w:tc>
        <w:tc>
          <w:tcPr>
            <w:tcW w:w="7371" w:type="dxa"/>
            <w:noWrap/>
          </w:tcPr>
          <w:p w14:paraId="70A477DB" w14:textId="19CA1157" w:rsidR="002674F9" w:rsidRPr="00A107A1" w:rsidRDefault="00AB7676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 xml:space="preserve">Advanced Diploma of </w:t>
            </w:r>
            <w:r w:rsidR="006E69FA" w:rsidRPr="00A107A1">
              <w:t>Cosmetic Dermal Science</w:t>
            </w:r>
          </w:p>
        </w:tc>
      </w:tr>
      <w:tr w:rsidR="002674F9" w14:paraId="2BE37B3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12361879" w14:textId="25BDB586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52924WA</w:t>
            </w:r>
          </w:p>
        </w:tc>
        <w:tc>
          <w:tcPr>
            <w:tcW w:w="7371" w:type="dxa"/>
            <w:noWrap/>
          </w:tcPr>
          <w:p w14:paraId="40558531" w14:textId="79E07D00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Civil Construction</w:t>
            </w:r>
            <w:r w:rsidR="00536616">
              <w:t xml:space="preserve"> Management</w:t>
            </w:r>
          </w:p>
        </w:tc>
      </w:tr>
      <w:tr w:rsidR="002674F9" w14:paraId="577F715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0824DAA8" w14:textId="2057CE86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52925WA</w:t>
            </w:r>
          </w:p>
        </w:tc>
        <w:tc>
          <w:tcPr>
            <w:tcW w:w="7371" w:type="dxa"/>
            <w:noWrap/>
          </w:tcPr>
          <w:p w14:paraId="08E515BC" w14:textId="5D9B8B1D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Certificate in Water Resources Engineering</w:t>
            </w:r>
          </w:p>
        </w:tc>
      </w:tr>
      <w:tr w:rsidR="002674F9" w14:paraId="6BE10F0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55FD9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ACM50119</w:t>
            </w:r>
          </w:p>
        </w:tc>
        <w:tc>
          <w:tcPr>
            <w:tcW w:w="7371" w:type="dxa"/>
            <w:noWrap/>
            <w:hideMark/>
          </w:tcPr>
          <w:p w14:paraId="77ED7652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Animal Technology</w:t>
            </w:r>
          </w:p>
        </w:tc>
      </w:tr>
      <w:tr w:rsidR="002674F9" w14:paraId="4976D3B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40AD82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ACM50219</w:t>
            </w:r>
          </w:p>
        </w:tc>
        <w:tc>
          <w:tcPr>
            <w:tcW w:w="7371" w:type="dxa"/>
            <w:noWrap/>
            <w:hideMark/>
          </w:tcPr>
          <w:p w14:paraId="1F137B88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Veterinary Nursing</w:t>
            </w:r>
          </w:p>
        </w:tc>
      </w:tr>
      <w:tr w:rsidR="00BB36E4" w14:paraId="261829F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6EBAB1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ACM50421</w:t>
            </w:r>
          </w:p>
        </w:tc>
        <w:tc>
          <w:tcPr>
            <w:tcW w:w="7371" w:type="dxa"/>
            <w:noWrap/>
            <w:hideMark/>
          </w:tcPr>
          <w:p w14:paraId="4A0E6A7D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Equine Management</w:t>
            </w:r>
          </w:p>
        </w:tc>
      </w:tr>
      <w:tr w:rsidR="002674F9" w14:paraId="4916028B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80F639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AHC50116</w:t>
            </w:r>
          </w:p>
        </w:tc>
        <w:tc>
          <w:tcPr>
            <w:tcW w:w="7371" w:type="dxa"/>
            <w:noWrap/>
            <w:hideMark/>
          </w:tcPr>
          <w:p w14:paraId="516C76CA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Agriculture</w:t>
            </w:r>
          </w:p>
        </w:tc>
      </w:tr>
      <w:tr w:rsidR="00BB36E4" w14:paraId="3D94F41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C6C5C3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AHC50122</w:t>
            </w:r>
          </w:p>
        </w:tc>
        <w:tc>
          <w:tcPr>
            <w:tcW w:w="7371" w:type="dxa"/>
            <w:noWrap/>
            <w:hideMark/>
          </w:tcPr>
          <w:p w14:paraId="1419D1D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Agriculture</w:t>
            </w:r>
          </w:p>
        </w:tc>
      </w:tr>
      <w:tr w:rsidR="002674F9" w14:paraId="4A155DC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665B46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AHC50320</w:t>
            </w:r>
          </w:p>
        </w:tc>
        <w:tc>
          <w:tcPr>
            <w:tcW w:w="7371" w:type="dxa"/>
            <w:noWrap/>
            <w:hideMark/>
          </w:tcPr>
          <w:p w14:paraId="56C7CD2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Production Horticulture</w:t>
            </w:r>
          </w:p>
        </w:tc>
      </w:tr>
      <w:tr w:rsidR="00BB36E4" w14:paraId="6A6D3D4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0243180" w14:textId="6BE8B9BE" w:rsidR="00BB36E4" w:rsidRPr="009C62B7" w:rsidRDefault="00BB36E4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</w:t>
            </w:r>
            <w:r w:rsidR="00C419B4">
              <w:rPr>
                <w:b w:val="0"/>
                <w:bCs w:val="0"/>
              </w:rPr>
              <w:t>50324</w:t>
            </w:r>
          </w:p>
        </w:tc>
        <w:tc>
          <w:tcPr>
            <w:tcW w:w="7371" w:type="dxa"/>
            <w:noWrap/>
          </w:tcPr>
          <w:p w14:paraId="178BD4BE" w14:textId="38572015" w:rsidR="00BB36E4" w:rsidRPr="00A107A1" w:rsidRDefault="00C419B4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Production Horticulture</w:t>
            </w:r>
          </w:p>
        </w:tc>
      </w:tr>
      <w:tr w:rsidR="00BB36E4" w14:paraId="5B5D874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0BB7FA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AHC50416</w:t>
            </w:r>
          </w:p>
        </w:tc>
        <w:tc>
          <w:tcPr>
            <w:tcW w:w="7371" w:type="dxa"/>
            <w:noWrap/>
            <w:hideMark/>
          </w:tcPr>
          <w:p w14:paraId="241BD8EB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Horticulture</w:t>
            </w:r>
          </w:p>
        </w:tc>
      </w:tr>
      <w:tr w:rsidR="00BB36E4" w14:paraId="7BF4F46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E1AF1A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AHC50422</w:t>
            </w:r>
          </w:p>
        </w:tc>
        <w:tc>
          <w:tcPr>
            <w:tcW w:w="7371" w:type="dxa"/>
            <w:noWrap/>
            <w:hideMark/>
          </w:tcPr>
          <w:p w14:paraId="5AB5651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Horticulture Management</w:t>
            </w:r>
          </w:p>
        </w:tc>
      </w:tr>
      <w:tr w:rsidR="00BB36E4" w14:paraId="6866AA7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502E3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AHC50520</w:t>
            </w:r>
          </w:p>
        </w:tc>
        <w:tc>
          <w:tcPr>
            <w:tcW w:w="7371" w:type="dxa"/>
            <w:noWrap/>
            <w:hideMark/>
          </w:tcPr>
          <w:p w14:paraId="4208D881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Arboriculture</w:t>
            </w:r>
          </w:p>
        </w:tc>
      </w:tr>
      <w:tr w:rsidR="00895838" w14:paraId="242FF98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7BBEBB50" w14:textId="1A096051" w:rsidR="00895838" w:rsidRPr="009C62B7" w:rsidRDefault="00895838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AHC50524</w:t>
            </w:r>
          </w:p>
        </w:tc>
        <w:tc>
          <w:tcPr>
            <w:tcW w:w="7371" w:type="dxa"/>
            <w:noWrap/>
          </w:tcPr>
          <w:p w14:paraId="5F24DC9A" w14:textId="7EF2FDA6" w:rsidR="00895838" w:rsidRPr="00A107A1" w:rsidRDefault="00895838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 xml:space="preserve">Diploma of </w:t>
            </w:r>
            <w:r w:rsidR="00845F8C" w:rsidRPr="00A107A1">
              <w:t>Arboriculture</w:t>
            </w:r>
          </w:p>
        </w:tc>
      </w:tr>
      <w:tr w:rsidR="00BB36E4" w14:paraId="0DAEC74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5A5D29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AHC50621</w:t>
            </w:r>
          </w:p>
        </w:tc>
        <w:tc>
          <w:tcPr>
            <w:tcW w:w="7371" w:type="dxa"/>
            <w:noWrap/>
            <w:hideMark/>
          </w:tcPr>
          <w:p w14:paraId="058D02BD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Landscape Design</w:t>
            </w:r>
          </w:p>
        </w:tc>
      </w:tr>
      <w:tr w:rsidR="00BB36E4" w14:paraId="5ADD178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51EE41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AHC50820</w:t>
            </w:r>
          </w:p>
        </w:tc>
        <w:tc>
          <w:tcPr>
            <w:tcW w:w="7371" w:type="dxa"/>
            <w:noWrap/>
            <w:hideMark/>
          </w:tcPr>
          <w:p w14:paraId="0D218AF9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Nursery Management</w:t>
            </w:r>
          </w:p>
        </w:tc>
      </w:tr>
      <w:tr w:rsidR="00BB36E4" w14:paraId="60E28A6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EDD2C5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AHC51019</w:t>
            </w:r>
          </w:p>
        </w:tc>
        <w:tc>
          <w:tcPr>
            <w:tcW w:w="7371" w:type="dxa"/>
            <w:noWrap/>
            <w:hideMark/>
          </w:tcPr>
          <w:p w14:paraId="35FA5D85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Sports Turf Management</w:t>
            </w:r>
          </w:p>
        </w:tc>
      </w:tr>
      <w:tr w:rsidR="00845F8C" w14:paraId="53AFF86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447C0208" w14:textId="4BFA3229" w:rsidR="00845F8C" w:rsidRPr="009C62B7" w:rsidRDefault="00845F8C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</w:t>
            </w:r>
            <w:r w:rsidR="00D150E3">
              <w:rPr>
                <w:b w:val="0"/>
                <w:bCs w:val="0"/>
              </w:rPr>
              <w:t>51024</w:t>
            </w:r>
          </w:p>
        </w:tc>
        <w:tc>
          <w:tcPr>
            <w:tcW w:w="7371" w:type="dxa"/>
            <w:noWrap/>
          </w:tcPr>
          <w:p w14:paraId="6466B80F" w14:textId="229D5D84" w:rsidR="00845F8C" w:rsidRPr="00A107A1" w:rsidRDefault="00D150E3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Sports Turf Management</w:t>
            </w:r>
          </w:p>
        </w:tc>
      </w:tr>
      <w:tr w:rsidR="00BB36E4" w14:paraId="17251F3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DE4C8D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AHC51120</w:t>
            </w:r>
          </w:p>
        </w:tc>
        <w:tc>
          <w:tcPr>
            <w:tcW w:w="7371" w:type="dxa"/>
            <w:noWrap/>
            <w:hideMark/>
          </w:tcPr>
          <w:p w14:paraId="7CF9D31E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Conservation and Ecosystem Management</w:t>
            </w:r>
          </w:p>
        </w:tc>
      </w:tr>
      <w:tr w:rsidR="00BB36E4" w14:paraId="2DF2E15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62B111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AHC51216</w:t>
            </w:r>
          </w:p>
        </w:tc>
        <w:tc>
          <w:tcPr>
            <w:tcW w:w="7371" w:type="dxa"/>
            <w:noWrap/>
            <w:hideMark/>
          </w:tcPr>
          <w:p w14:paraId="3D3B7B38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Community Coordination and Facilitation</w:t>
            </w:r>
          </w:p>
        </w:tc>
      </w:tr>
      <w:tr w:rsidR="00BB36E4" w14:paraId="2DDC157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9BBCA2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AHC51222</w:t>
            </w:r>
          </w:p>
        </w:tc>
        <w:tc>
          <w:tcPr>
            <w:tcW w:w="7371" w:type="dxa"/>
            <w:noWrap/>
            <w:hideMark/>
          </w:tcPr>
          <w:p w14:paraId="14481F0E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Community Group Coordination and Facilitation</w:t>
            </w:r>
          </w:p>
        </w:tc>
      </w:tr>
      <w:tr w:rsidR="00BB36E4" w14:paraId="3FDEC96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F30EEC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AHC51316</w:t>
            </w:r>
          </w:p>
        </w:tc>
        <w:tc>
          <w:tcPr>
            <w:tcW w:w="7371" w:type="dxa"/>
            <w:noWrap/>
            <w:hideMark/>
          </w:tcPr>
          <w:p w14:paraId="4344C24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Pest Management</w:t>
            </w:r>
          </w:p>
        </w:tc>
      </w:tr>
      <w:tr w:rsidR="00B25B84" w14:paraId="440FF46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9B79444" w14:textId="2717EC7F" w:rsidR="00B25B84" w:rsidRPr="009C62B7" w:rsidRDefault="00B25B84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AHC51324</w:t>
            </w:r>
          </w:p>
        </w:tc>
        <w:tc>
          <w:tcPr>
            <w:tcW w:w="7371" w:type="dxa"/>
            <w:noWrap/>
          </w:tcPr>
          <w:p w14:paraId="72BFD309" w14:textId="33F95E42" w:rsidR="00B25B84" w:rsidRPr="00A107A1" w:rsidRDefault="00B25B84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Pest Man</w:t>
            </w:r>
            <w:r w:rsidR="006E7E25" w:rsidRPr="00A107A1">
              <w:t>a</w:t>
            </w:r>
            <w:r w:rsidRPr="00A107A1">
              <w:t>gement</w:t>
            </w:r>
          </w:p>
        </w:tc>
      </w:tr>
      <w:tr w:rsidR="00BB36E4" w14:paraId="442CD98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E2696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AHC51422</w:t>
            </w:r>
          </w:p>
        </w:tc>
        <w:tc>
          <w:tcPr>
            <w:tcW w:w="7371" w:type="dxa"/>
            <w:noWrap/>
            <w:hideMark/>
          </w:tcPr>
          <w:p w14:paraId="68F2C2EC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Agribusiness Management</w:t>
            </w:r>
          </w:p>
        </w:tc>
      </w:tr>
      <w:tr w:rsidR="00BB36E4" w14:paraId="33D3878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7A1412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AHC51519</w:t>
            </w:r>
          </w:p>
        </w:tc>
        <w:tc>
          <w:tcPr>
            <w:tcW w:w="7371" w:type="dxa"/>
            <w:noWrap/>
            <w:hideMark/>
          </w:tcPr>
          <w:p w14:paraId="504CF80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Viticulture</w:t>
            </w:r>
          </w:p>
        </w:tc>
      </w:tr>
      <w:tr w:rsidR="00F22BB8" w14:paraId="5F78D4F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06FE41EF" w14:textId="599B2299" w:rsidR="00F22BB8" w:rsidRPr="009C62B7" w:rsidRDefault="00F22BB8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AHC51524</w:t>
            </w:r>
          </w:p>
        </w:tc>
        <w:tc>
          <w:tcPr>
            <w:tcW w:w="7371" w:type="dxa"/>
            <w:noWrap/>
          </w:tcPr>
          <w:p w14:paraId="633410E4" w14:textId="3B13CCD1" w:rsidR="00F22BB8" w:rsidRPr="00A107A1" w:rsidRDefault="00F22BB8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Viticulture</w:t>
            </w:r>
          </w:p>
        </w:tc>
      </w:tr>
      <w:tr w:rsidR="00BB36E4" w14:paraId="4C0AE1E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503D46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AHC51619</w:t>
            </w:r>
          </w:p>
        </w:tc>
        <w:tc>
          <w:tcPr>
            <w:tcW w:w="7371" w:type="dxa"/>
            <w:noWrap/>
            <w:hideMark/>
          </w:tcPr>
          <w:p w14:paraId="0EF79B3B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Irrigation Design</w:t>
            </w:r>
          </w:p>
        </w:tc>
      </w:tr>
      <w:tr w:rsidR="00CA4CC0" w14:paraId="0595B65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9CE7F6D" w14:textId="38EE45B3" w:rsidR="00CA4CC0" w:rsidRPr="00F30D33" w:rsidDel="00B71933" w:rsidRDefault="00CA4CC0" w:rsidP="002674F9">
            <w:pPr>
              <w:spacing w:after="0" w:line="240" w:lineRule="auto"/>
              <w:rPr>
                <w:b w:val="0"/>
                <w:bCs w:val="0"/>
              </w:rPr>
            </w:pPr>
            <w:r w:rsidRPr="00F30D33">
              <w:rPr>
                <w:b w:val="0"/>
                <w:bCs w:val="0"/>
              </w:rPr>
              <w:t>AHC51624</w:t>
            </w:r>
          </w:p>
        </w:tc>
        <w:tc>
          <w:tcPr>
            <w:tcW w:w="7371" w:type="dxa"/>
            <w:noWrap/>
          </w:tcPr>
          <w:p w14:paraId="61FB6D1C" w14:textId="0E047096" w:rsidR="00CA4CC0" w:rsidRPr="00A107A1" w:rsidDel="00B71933" w:rsidRDefault="009D3FFA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Irrigation Design</w:t>
            </w:r>
          </w:p>
        </w:tc>
      </w:tr>
      <w:tr w:rsidR="00BB36E4" w14:paraId="3DA8F08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1B6F96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AHC51920</w:t>
            </w:r>
          </w:p>
        </w:tc>
        <w:tc>
          <w:tcPr>
            <w:tcW w:w="7371" w:type="dxa"/>
            <w:noWrap/>
            <w:hideMark/>
          </w:tcPr>
          <w:p w14:paraId="438AC4B3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Applied Agronomy</w:t>
            </w:r>
          </w:p>
        </w:tc>
      </w:tr>
      <w:tr w:rsidR="00BB36E4" w14:paraId="6A6E8A5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5203B4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AHC52021</w:t>
            </w:r>
          </w:p>
        </w:tc>
        <w:tc>
          <w:tcPr>
            <w:tcW w:w="7371" w:type="dxa"/>
            <w:noWrap/>
            <w:hideMark/>
          </w:tcPr>
          <w:p w14:paraId="108F7455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Landscape Project Management</w:t>
            </w:r>
          </w:p>
        </w:tc>
      </w:tr>
      <w:tr w:rsidR="00BB36E4" w14:paraId="1393E07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AFB4E8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AHC52122</w:t>
            </w:r>
          </w:p>
        </w:tc>
        <w:tc>
          <w:tcPr>
            <w:tcW w:w="7371" w:type="dxa"/>
            <w:noWrap/>
            <w:hideMark/>
          </w:tcPr>
          <w:p w14:paraId="26011BCA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Permaculture</w:t>
            </w:r>
          </w:p>
        </w:tc>
      </w:tr>
      <w:tr w:rsidR="00BB36E4" w14:paraId="02F8F7B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8F7EE5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AHC60319</w:t>
            </w:r>
          </w:p>
        </w:tc>
        <w:tc>
          <w:tcPr>
            <w:tcW w:w="7371" w:type="dxa"/>
            <w:noWrap/>
            <w:hideMark/>
          </w:tcPr>
          <w:p w14:paraId="7A7F5BFD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Agribusiness Management</w:t>
            </w:r>
          </w:p>
        </w:tc>
      </w:tr>
      <w:tr w:rsidR="00BB36E4" w14:paraId="1A95D76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974D6A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AHC60422</w:t>
            </w:r>
          </w:p>
        </w:tc>
        <w:tc>
          <w:tcPr>
            <w:tcW w:w="7371" w:type="dxa"/>
            <w:noWrap/>
            <w:hideMark/>
          </w:tcPr>
          <w:p w14:paraId="025BE611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Conservation and Ecosystem Management</w:t>
            </w:r>
          </w:p>
        </w:tc>
      </w:tr>
      <w:tr w:rsidR="00BB36E4" w14:paraId="689CEA84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175008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AHC60520</w:t>
            </w:r>
          </w:p>
        </w:tc>
        <w:tc>
          <w:tcPr>
            <w:tcW w:w="7371" w:type="dxa"/>
            <w:noWrap/>
            <w:hideMark/>
          </w:tcPr>
          <w:p w14:paraId="00A22CCA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Arboriculture</w:t>
            </w:r>
          </w:p>
        </w:tc>
      </w:tr>
      <w:tr w:rsidR="00972AA3" w14:paraId="6A4F4C5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2673CDC6" w14:textId="511A795C" w:rsidR="00972AA3" w:rsidRPr="009C62B7" w:rsidRDefault="00972AA3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</w:t>
            </w:r>
            <w:r w:rsidR="00454938">
              <w:rPr>
                <w:b w:val="0"/>
                <w:bCs w:val="0"/>
              </w:rPr>
              <w:t>6</w:t>
            </w:r>
            <w:r w:rsidR="00556443">
              <w:rPr>
                <w:b w:val="0"/>
                <w:bCs w:val="0"/>
              </w:rPr>
              <w:t>052</w:t>
            </w:r>
            <w:r w:rsidR="00885E2B">
              <w:rPr>
                <w:b w:val="0"/>
                <w:bCs w:val="0"/>
              </w:rPr>
              <w:t>4</w:t>
            </w:r>
          </w:p>
        </w:tc>
        <w:tc>
          <w:tcPr>
            <w:tcW w:w="7371" w:type="dxa"/>
            <w:noWrap/>
          </w:tcPr>
          <w:p w14:paraId="43A9F601" w14:textId="6C024ED9" w:rsidR="00972AA3" w:rsidRPr="00A107A1" w:rsidRDefault="00556443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 Diploma of Arboriculture</w:t>
            </w:r>
          </w:p>
        </w:tc>
      </w:tr>
      <w:tr w:rsidR="00BB36E4" w14:paraId="76821DC4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6DDCAF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AHC80120</w:t>
            </w:r>
          </w:p>
        </w:tc>
        <w:tc>
          <w:tcPr>
            <w:tcW w:w="7371" w:type="dxa"/>
            <w:noWrap/>
            <w:hideMark/>
          </w:tcPr>
          <w:p w14:paraId="65BF49E1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Graduate Diploma of Arboriculture</w:t>
            </w:r>
          </w:p>
        </w:tc>
      </w:tr>
      <w:tr w:rsidR="00BB36E4" w14:paraId="10FB1FC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8BCF10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AMP50221</w:t>
            </w:r>
          </w:p>
        </w:tc>
        <w:tc>
          <w:tcPr>
            <w:tcW w:w="7371" w:type="dxa"/>
            <w:noWrap/>
            <w:hideMark/>
          </w:tcPr>
          <w:p w14:paraId="037740B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Meat Processing</w:t>
            </w:r>
          </w:p>
        </w:tc>
      </w:tr>
      <w:tr w:rsidR="00BB36E4" w14:paraId="54198A7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CFEC09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AUM50113</w:t>
            </w:r>
          </w:p>
        </w:tc>
        <w:tc>
          <w:tcPr>
            <w:tcW w:w="7371" w:type="dxa"/>
            <w:noWrap/>
            <w:hideMark/>
          </w:tcPr>
          <w:p w14:paraId="242FAD5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Automotive Manufacturing</w:t>
            </w:r>
          </w:p>
        </w:tc>
      </w:tr>
      <w:tr w:rsidR="00BB36E4" w14:paraId="280802B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2E1E95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AUR50216</w:t>
            </w:r>
          </w:p>
        </w:tc>
        <w:tc>
          <w:tcPr>
            <w:tcW w:w="7371" w:type="dxa"/>
            <w:noWrap/>
            <w:hideMark/>
          </w:tcPr>
          <w:p w14:paraId="5FC1C74F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Automotive Technology</w:t>
            </w:r>
          </w:p>
        </w:tc>
      </w:tr>
      <w:tr w:rsidR="00BB36E4" w14:paraId="623508C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65DA26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BSB50520</w:t>
            </w:r>
          </w:p>
        </w:tc>
        <w:tc>
          <w:tcPr>
            <w:tcW w:w="7371" w:type="dxa"/>
            <w:noWrap/>
            <w:hideMark/>
          </w:tcPr>
          <w:p w14:paraId="612BA3BA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Library and Information Services</w:t>
            </w:r>
          </w:p>
        </w:tc>
      </w:tr>
      <w:tr w:rsidR="00BB36E4" w14:paraId="5F74C78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79DF3C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CHC50121</w:t>
            </w:r>
          </w:p>
        </w:tc>
        <w:tc>
          <w:tcPr>
            <w:tcW w:w="7371" w:type="dxa"/>
            <w:noWrap/>
            <w:hideMark/>
          </w:tcPr>
          <w:p w14:paraId="719E42C7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Early Childhood Education and Care</w:t>
            </w:r>
          </w:p>
        </w:tc>
      </w:tr>
      <w:tr w:rsidR="00BB36E4" w14:paraId="087F2E9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E183E6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CHC50221</w:t>
            </w:r>
          </w:p>
        </w:tc>
        <w:tc>
          <w:tcPr>
            <w:tcW w:w="7371" w:type="dxa"/>
            <w:noWrap/>
            <w:hideMark/>
          </w:tcPr>
          <w:p w14:paraId="231F72AD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School Age Education and Care</w:t>
            </w:r>
          </w:p>
        </w:tc>
      </w:tr>
      <w:tr w:rsidR="00BB36E4" w14:paraId="6369E95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22B253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CHC51015</w:t>
            </w:r>
          </w:p>
        </w:tc>
        <w:tc>
          <w:tcPr>
            <w:tcW w:w="7371" w:type="dxa"/>
            <w:noWrap/>
            <w:hideMark/>
          </w:tcPr>
          <w:p w14:paraId="1C40222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Counselling</w:t>
            </w:r>
          </w:p>
        </w:tc>
      </w:tr>
      <w:tr w:rsidR="00BB36E4" w14:paraId="6CF8C54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12A500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CHC51115</w:t>
            </w:r>
          </w:p>
        </w:tc>
        <w:tc>
          <w:tcPr>
            <w:tcW w:w="7371" w:type="dxa"/>
            <w:noWrap/>
            <w:hideMark/>
          </w:tcPr>
          <w:p w14:paraId="7F4DF68F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Financial Counselling</w:t>
            </w:r>
          </w:p>
        </w:tc>
      </w:tr>
      <w:tr w:rsidR="00BB36E4" w14:paraId="2D89277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EB451D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CHC51122</w:t>
            </w:r>
          </w:p>
        </w:tc>
        <w:tc>
          <w:tcPr>
            <w:tcW w:w="7371" w:type="dxa"/>
            <w:noWrap/>
            <w:hideMark/>
          </w:tcPr>
          <w:p w14:paraId="06B3748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Financial Counselling</w:t>
            </w:r>
          </w:p>
        </w:tc>
      </w:tr>
      <w:tr w:rsidR="00BB36E4" w14:paraId="2DD3B42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1BBFFB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CHC52015</w:t>
            </w:r>
          </w:p>
        </w:tc>
        <w:tc>
          <w:tcPr>
            <w:tcW w:w="7371" w:type="dxa"/>
            <w:noWrap/>
            <w:hideMark/>
          </w:tcPr>
          <w:p w14:paraId="244CB54B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Community Services</w:t>
            </w:r>
          </w:p>
        </w:tc>
      </w:tr>
      <w:tr w:rsidR="00BB36E4" w14:paraId="6D9E3F2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DB1EAB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CHC52021</w:t>
            </w:r>
          </w:p>
        </w:tc>
        <w:tc>
          <w:tcPr>
            <w:tcW w:w="7371" w:type="dxa"/>
            <w:noWrap/>
            <w:hideMark/>
          </w:tcPr>
          <w:p w14:paraId="1D8760EE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Community Services</w:t>
            </w:r>
          </w:p>
        </w:tc>
      </w:tr>
      <w:tr w:rsidR="00BB36E4" w14:paraId="1C42B45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AE8EFC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CHC53215</w:t>
            </w:r>
          </w:p>
        </w:tc>
        <w:tc>
          <w:tcPr>
            <w:tcW w:w="7371" w:type="dxa"/>
            <w:noWrap/>
            <w:hideMark/>
          </w:tcPr>
          <w:p w14:paraId="0543FCB7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Alcohol and Other Drugs</w:t>
            </w:r>
          </w:p>
        </w:tc>
      </w:tr>
      <w:tr w:rsidR="00BB36E4" w14:paraId="2224161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60D993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CHC53315</w:t>
            </w:r>
          </w:p>
        </w:tc>
        <w:tc>
          <w:tcPr>
            <w:tcW w:w="7371" w:type="dxa"/>
            <w:noWrap/>
            <w:hideMark/>
          </w:tcPr>
          <w:p w14:paraId="12BAC4FF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Mental Health</w:t>
            </w:r>
          </w:p>
        </w:tc>
      </w:tr>
      <w:tr w:rsidR="00BB36E4" w14:paraId="0569F47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D707E0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CHC53415</w:t>
            </w:r>
          </w:p>
        </w:tc>
        <w:tc>
          <w:tcPr>
            <w:tcW w:w="7371" w:type="dxa"/>
            <w:noWrap/>
            <w:hideMark/>
          </w:tcPr>
          <w:p w14:paraId="3FA05858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Leisure and Health</w:t>
            </w:r>
          </w:p>
        </w:tc>
      </w:tr>
      <w:tr w:rsidR="00BB36E4" w14:paraId="2936388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CD48AE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CHC81115</w:t>
            </w:r>
          </w:p>
        </w:tc>
        <w:tc>
          <w:tcPr>
            <w:tcW w:w="7371" w:type="dxa"/>
            <w:noWrap/>
            <w:hideMark/>
          </w:tcPr>
          <w:p w14:paraId="10E12ADE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Diploma of Family Dispute Resolution</w:t>
            </w:r>
          </w:p>
        </w:tc>
      </w:tr>
      <w:tr w:rsidR="00BB36E4" w14:paraId="24C2C9F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024520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CPC50220</w:t>
            </w:r>
          </w:p>
        </w:tc>
        <w:tc>
          <w:tcPr>
            <w:tcW w:w="7371" w:type="dxa"/>
            <w:noWrap/>
            <w:hideMark/>
          </w:tcPr>
          <w:p w14:paraId="2C6B204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Building and Construction (Building)</w:t>
            </w:r>
          </w:p>
        </w:tc>
      </w:tr>
      <w:tr w:rsidR="00BB36E4" w14:paraId="5B44F22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FCAF81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CPC50320</w:t>
            </w:r>
          </w:p>
        </w:tc>
        <w:tc>
          <w:tcPr>
            <w:tcW w:w="7371" w:type="dxa"/>
            <w:noWrap/>
            <w:hideMark/>
          </w:tcPr>
          <w:p w14:paraId="089BC799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Building and Construction (Management)</w:t>
            </w:r>
          </w:p>
        </w:tc>
      </w:tr>
      <w:tr w:rsidR="00BB36E4" w14:paraId="4673F07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09A2A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CPC50520</w:t>
            </w:r>
          </w:p>
        </w:tc>
        <w:tc>
          <w:tcPr>
            <w:tcW w:w="7371" w:type="dxa"/>
            <w:noWrap/>
            <w:hideMark/>
          </w:tcPr>
          <w:p w14:paraId="2FB178C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Fire Systems Design</w:t>
            </w:r>
          </w:p>
        </w:tc>
      </w:tr>
      <w:tr w:rsidR="00BB36E4" w14:paraId="254EB2A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8DCF49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CPC50620</w:t>
            </w:r>
          </w:p>
        </w:tc>
        <w:tc>
          <w:tcPr>
            <w:tcW w:w="7371" w:type="dxa"/>
            <w:noWrap/>
            <w:hideMark/>
          </w:tcPr>
          <w:p w14:paraId="7F9F8217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Hydraulic Services Design</w:t>
            </w:r>
          </w:p>
        </w:tc>
      </w:tr>
      <w:tr w:rsidR="00BB36E4" w14:paraId="0088B2D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727912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CPC50722</w:t>
            </w:r>
          </w:p>
        </w:tc>
        <w:tc>
          <w:tcPr>
            <w:tcW w:w="7371" w:type="dxa"/>
            <w:noWrap/>
            <w:hideMark/>
          </w:tcPr>
          <w:p w14:paraId="23F81D4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Construction Waterproof Design and Survey</w:t>
            </w:r>
          </w:p>
        </w:tc>
      </w:tr>
      <w:tr w:rsidR="00BB36E4" w14:paraId="4891EA3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740DD5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CPC60121</w:t>
            </w:r>
          </w:p>
        </w:tc>
        <w:tc>
          <w:tcPr>
            <w:tcW w:w="7371" w:type="dxa"/>
            <w:noWrap/>
            <w:hideMark/>
          </w:tcPr>
          <w:p w14:paraId="2E77E4D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Building Surveying</w:t>
            </w:r>
          </w:p>
        </w:tc>
      </w:tr>
      <w:tr w:rsidR="00BB36E4" w14:paraId="5B31B81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0D3690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CPC60220</w:t>
            </w:r>
          </w:p>
        </w:tc>
        <w:tc>
          <w:tcPr>
            <w:tcW w:w="7371" w:type="dxa"/>
            <w:noWrap/>
            <w:hideMark/>
          </w:tcPr>
          <w:p w14:paraId="6972263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Building and Construction (Management)</w:t>
            </w:r>
          </w:p>
        </w:tc>
      </w:tr>
      <w:tr w:rsidR="00BB36E4" w14:paraId="3C3AE1A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D6F501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CPP50121</w:t>
            </w:r>
          </w:p>
        </w:tc>
        <w:tc>
          <w:tcPr>
            <w:tcW w:w="7371" w:type="dxa"/>
            <w:noWrap/>
            <w:hideMark/>
          </w:tcPr>
          <w:p w14:paraId="525FB1F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Surveying</w:t>
            </w:r>
          </w:p>
        </w:tc>
      </w:tr>
      <w:tr w:rsidR="00BB36E4" w14:paraId="21E04B2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9F0128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CPP50221</w:t>
            </w:r>
          </w:p>
        </w:tc>
        <w:tc>
          <w:tcPr>
            <w:tcW w:w="7371" w:type="dxa"/>
            <w:noWrap/>
            <w:hideMark/>
          </w:tcPr>
          <w:p w14:paraId="4A044BE4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Spatial Information Services</w:t>
            </w:r>
          </w:p>
        </w:tc>
      </w:tr>
      <w:tr w:rsidR="00BB36E4" w14:paraId="482C7A3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4B03BD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CPP50921</w:t>
            </w:r>
          </w:p>
        </w:tc>
        <w:tc>
          <w:tcPr>
            <w:tcW w:w="7371" w:type="dxa"/>
            <w:noWrap/>
            <w:hideMark/>
          </w:tcPr>
          <w:p w14:paraId="67F54A33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Building Design</w:t>
            </w:r>
          </w:p>
        </w:tc>
      </w:tr>
      <w:tr w:rsidR="00BB36E4" w14:paraId="31A6A38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D597B3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CPP60121</w:t>
            </w:r>
          </w:p>
        </w:tc>
        <w:tc>
          <w:tcPr>
            <w:tcW w:w="7371" w:type="dxa"/>
            <w:noWrap/>
            <w:hideMark/>
          </w:tcPr>
          <w:p w14:paraId="1CD850F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Surveying</w:t>
            </w:r>
          </w:p>
        </w:tc>
      </w:tr>
      <w:tr w:rsidR="00BB36E4" w14:paraId="24DA671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DCCB7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CPP60421</w:t>
            </w:r>
          </w:p>
        </w:tc>
        <w:tc>
          <w:tcPr>
            <w:tcW w:w="7371" w:type="dxa"/>
            <w:noWrap/>
            <w:hideMark/>
          </w:tcPr>
          <w:p w14:paraId="11773289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Building Design</w:t>
            </w:r>
          </w:p>
        </w:tc>
      </w:tr>
      <w:tr w:rsidR="00BB36E4" w14:paraId="66EB42E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9B2D05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CUA50118</w:t>
            </w:r>
          </w:p>
        </w:tc>
        <w:tc>
          <w:tcPr>
            <w:tcW w:w="7371" w:type="dxa"/>
            <w:noWrap/>
            <w:hideMark/>
          </w:tcPr>
          <w:p w14:paraId="0BEEE59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Professional Writing and Editing</w:t>
            </w:r>
          </w:p>
        </w:tc>
      </w:tr>
      <w:tr w:rsidR="00BB36E4" w14:paraId="0A2BDF4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A72585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CUA50220</w:t>
            </w:r>
          </w:p>
        </w:tc>
        <w:tc>
          <w:tcPr>
            <w:tcW w:w="7371" w:type="dxa"/>
            <w:noWrap/>
            <w:hideMark/>
          </w:tcPr>
          <w:p w14:paraId="3FB47CFD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Musical Theatre</w:t>
            </w:r>
          </w:p>
        </w:tc>
      </w:tr>
      <w:tr w:rsidR="00BB36E4" w14:paraId="294B245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020CFA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CUA50420</w:t>
            </w:r>
          </w:p>
        </w:tc>
        <w:tc>
          <w:tcPr>
            <w:tcW w:w="7371" w:type="dxa"/>
            <w:noWrap/>
            <w:hideMark/>
          </w:tcPr>
          <w:p w14:paraId="15CB09F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Live Production and Technical Services</w:t>
            </w:r>
          </w:p>
        </w:tc>
      </w:tr>
      <w:tr w:rsidR="00BB36E4" w14:paraId="376DB1F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BD4FD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CUA50620</w:t>
            </w:r>
          </w:p>
        </w:tc>
        <w:tc>
          <w:tcPr>
            <w:tcW w:w="7371" w:type="dxa"/>
            <w:noWrap/>
            <w:hideMark/>
          </w:tcPr>
          <w:p w14:paraId="73AC6363" w14:textId="7B18A0D2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Aboriginal and/or Torres Strait Islander Cultural Arts</w:t>
            </w:r>
            <w:r w:rsidR="00AF6888">
              <w:t xml:space="preserve"> Industr</w:t>
            </w:r>
            <w:r w:rsidR="00215E85">
              <w:t>y Work</w:t>
            </w:r>
          </w:p>
        </w:tc>
      </w:tr>
      <w:tr w:rsidR="00BB36E4" w14:paraId="24D71BD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6514B3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CUA50720</w:t>
            </w:r>
          </w:p>
        </w:tc>
        <w:tc>
          <w:tcPr>
            <w:tcW w:w="7371" w:type="dxa"/>
            <w:noWrap/>
            <w:hideMark/>
          </w:tcPr>
          <w:p w14:paraId="77C03C52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Graphic Design</w:t>
            </w:r>
          </w:p>
        </w:tc>
      </w:tr>
      <w:tr w:rsidR="00BB36E4" w14:paraId="0F6FF34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B53B8E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CUA50820</w:t>
            </w:r>
          </w:p>
        </w:tc>
        <w:tc>
          <w:tcPr>
            <w:tcW w:w="7371" w:type="dxa"/>
            <w:noWrap/>
            <w:hideMark/>
          </w:tcPr>
          <w:p w14:paraId="05EA7AA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Music</w:t>
            </w:r>
          </w:p>
        </w:tc>
      </w:tr>
      <w:tr w:rsidR="00BB36E4" w14:paraId="24615D0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4D4640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CUA50920</w:t>
            </w:r>
          </w:p>
        </w:tc>
        <w:tc>
          <w:tcPr>
            <w:tcW w:w="7371" w:type="dxa"/>
            <w:noWrap/>
            <w:hideMark/>
          </w:tcPr>
          <w:p w14:paraId="730F133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Photography and Digital Imaging</w:t>
            </w:r>
          </w:p>
        </w:tc>
      </w:tr>
      <w:tr w:rsidR="00BB36E4" w14:paraId="63F2149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639CD6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CUA51020</w:t>
            </w:r>
          </w:p>
        </w:tc>
        <w:tc>
          <w:tcPr>
            <w:tcW w:w="7371" w:type="dxa"/>
            <w:noWrap/>
            <w:hideMark/>
          </w:tcPr>
          <w:p w14:paraId="32899A52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Screen and Media</w:t>
            </w:r>
          </w:p>
        </w:tc>
      </w:tr>
      <w:tr w:rsidR="00BB36E4" w14:paraId="1C540CE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90C54F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CUA51120</w:t>
            </w:r>
          </w:p>
        </w:tc>
        <w:tc>
          <w:tcPr>
            <w:tcW w:w="7371" w:type="dxa"/>
            <w:noWrap/>
            <w:hideMark/>
          </w:tcPr>
          <w:p w14:paraId="49249AD1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Visual Arts</w:t>
            </w:r>
          </w:p>
        </w:tc>
      </w:tr>
      <w:tr w:rsidR="00BB36E4" w14:paraId="6D8C72C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F7FF6F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CUA51520</w:t>
            </w:r>
          </w:p>
        </w:tc>
        <w:tc>
          <w:tcPr>
            <w:tcW w:w="7371" w:type="dxa"/>
            <w:noWrap/>
            <w:hideMark/>
          </w:tcPr>
          <w:p w14:paraId="4B328E5D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Professional Dance (Elite Performance)</w:t>
            </w:r>
          </w:p>
        </w:tc>
      </w:tr>
      <w:tr w:rsidR="00BB36E4" w14:paraId="41D60D6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01D2DB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CUA60120</w:t>
            </w:r>
          </w:p>
        </w:tc>
        <w:tc>
          <w:tcPr>
            <w:tcW w:w="7371" w:type="dxa"/>
            <w:noWrap/>
            <w:hideMark/>
          </w:tcPr>
          <w:p w14:paraId="3A6EA5A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Professional Dance (Elite Performance)</w:t>
            </w:r>
          </w:p>
        </w:tc>
      </w:tr>
      <w:tr w:rsidR="00BB36E4" w14:paraId="3C5C352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BCBF29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CUA60220</w:t>
            </w:r>
          </w:p>
        </w:tc>
        <w:tc>
          <w:tcPr>
            <w:tcW w:w="7371" w:type="dxa"/>
            <w:noWrap/>
            <w:hideMark/>
          </w:tcPr>
          <w:p w14:paraId="6A25849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Live Production and Management Services</w:t>
            </w:r>
          </w:p>
        </w:tc>
      </w:tr>
      <w:tr w:rsidR="00BB36E4" w14:paraId="6A3BD95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86FD7A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CUA60320</w:t>
            </w:r>
          </w:p>
        </w:tc>
        <w:tc>
          <w:tcPr>
            <w:tcW w:w="7371" w:type="dxa"/>
            <w:noWrap/>
            <w:hideMark/>
          </w:tcPr>
          <w:p w14:paraId="35B1349A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Graphic Design</w:t>
            </w:r>
          </w:p>
        </w:tc>
      </w:tr>
      <w:tr w:rsidR="00BB36E4" w14:paraId="4704010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50E30A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CUA60420</w:t>
            </w:r>
          </w:p>
        </w:tc>
        <w:tc>
          <w:tcPr>
            <w:tcW w:w="7371" w:type="dxa"/>
            <w:noWrap/>
            <w:hideMark/>
          </w:tcPr>
          <w:p w14:paraId="5C6C6FA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Creative Product Development</w:t>
            </w:r>
          </w:p>
        </w:tc>
      </w:tr>
      <w:tr w:rsidR="00BB36E4" w14:paraId="5EBAA48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A76B0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CUA60520</w:t>
            </w:r>
          </w:p>
        </w:tc>
        <w:tc>
          <w:tcPr>
            <w:tcW w:w="7371" w:type="dxa"/>
            <w:noWrap/>
            <w:hideMark/>
          </w:tcPr>
          <w:p w14:paraId="54C32DA3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Music</w:t>
            </w:r>
          </w:p>
        </w:tc>
      </w:tr>
      <w:tr w:rsidR="00BB36E4" w14:paraId="564A180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947830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CUA60620</w:t>
            </w:r>
          </w:p>
        </w:tc>
        <w:tc>
          <w:tcPr>
            <w:tcW w:w="7371" w:type="dxa"/>
            <w:noWrap/>
            <w:hideMark/>
          </w:tcPr>
          <w:p w14:paraId="07795F4F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Screen and Media</w:t>
            </w:r>
          </w:p>
        </w:tc>
      </w:tr>
      <w:tr w:rsidR="00BB36E4" w14:paraId="363B130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38916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CUA60720</w:t>
            </w:r>
          </w:p>
        </w:tc>
        <w:tc>
          <w:tcPr>
            <w:tcW w:w="7371" w:type="dxa"/>
            <w:noWrap/>
            <w:hideMark/>
          </w:tcPr>
          <w:p w14:paraId="6D28185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Visual Arts</w:t>
            </w:r>
          </w:p>
        </w:tc>
      </w:tr>
      <w:tr w:rsidR="00BB36E4" w14:paraId="23C3C25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355E7C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DEF50217</w:t>
            </w:r>
          </w:p>
        </w:tc>
        <w:tc>
          <w:tcPr>
            <w:tcW w:w="7371" w:type="dxa"/>
            <w:noWrap/>
            <w:hideMark/>
          </w:tcPr>
          <w:p w14:paraId="61A8CCC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Diploma of Enterprise Architecture </w:t>
            </w:r>
          </w:p>
        </w:tc>
      </w:tr>
      <w:tr w:rsidR="00BB36E4" w14:paraId="4DD70FC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80315E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DEF50420</w:t>
            </w:r>
          </w:p>
        </w:tc>
        <w:tc>
          <w:tcPr>
            <w:tcW w:w="7371" w:type="dxa"/>
            <w:noWrap/>
            <w:hideMark/>
          </w:tcPr>
          <w:p w14:paraId="196B8B98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Simulator Maintenance Management</w:t>
            </w:r>
          </w:p>
        </w:tc>
      </w:tr>
      <w:tr w:rsidR="00BB36E4" w14:paraId="411997E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E85ED2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FBP50121</w:t>
            </w:r>
          </w:p>
        </w:tc>
        <w:tc>
          <w:tcPr>
            <w:tcW w:w="7371" w:type="dxa"/>
            <w:noWrap/>
            <w:hideMark/>
          </w:tcPr>
          <w:p w14:paraId="02E90962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Food Science and Technology</w:t>
            </w:r>
          </w:p>
        </w:tc>
      </w:tr>
      <w:tr w:rsidR="002674F9" w14:paraId="3BA8D71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C21D7C2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FWP50121</w:t>
            </w:r>
          </w:p>
        </w:tc>
        <w:tc>
          <w:tcPr>
            <w:tcW w:w="7371" w:type="dxa"/>
            <w:noWrap/>
            <w:hideMark/>
          </w:tcPr>
          <w:p w14:paraId="295EF9FB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Forest Operations</w:t>
            </w:r>
          </w:p>
        </w:tc>
      </w:tr>
      <w:tr w:rsidR="00BB36E4" w14:paraId="31A51F2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75177EF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HLT50113</w:t>
            </w:r>
          </w:p>
        </w:tc>
        <w:tc>
          <w:tcPr>
            <w:tcW w:w="7371" w:type="dxa"/>
            <w:noWrap/>
            <w:hideMark/>
          </w:tcPr>
          <w:p w14:paraId="6B72E416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Aboriginal and/or Torres Strait Islander Primary Health Care</w:t>
            </w:r>
          </w:p>
        </w:tc>
      </w:tr>
      <w:tr w:rsidR="002674F9" w14:paraId="70DDF3A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6A8B1B9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HLT50121</w:t>
            </w:r>
          </w:p>
        </w:tc>
        <w:tc>
          <w:tcPr>
            <w:tcW w:w="7371" w:type="dxa"/>
            <w:noWrap/>
            <w:hideMark/>
          </w:tcPr>
          <w:p w14:paraId="30B6D389" w14:textId="26FFD975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Aboriginal and/or Torres Strait Islander Primary Health Care</w:t>
            </w:r>
            <w:r w:rsidR="006C7966" w:rsidRPr="00A107A1">
              <w:t xml:space="preserve"> Practice</w:t>
            </w:r>
          </w:p>
        </w:tc>
      </w:tr>
      <w:tr w:rsidR="00BB36E4" w14:paraId="4E5F4D9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DD83E8F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HLT50213</w:t>
            </w:r>
          </w:p>
        </w:tc>
        <w:tc>
          <w:tcPr>
            <w:tcW w:w="7371" w:type="dxa"/>
            <w:noWrap/>
            <w:hideMark/>
          </w:tcPr>
          <w:p w14:paraId="3BE4AA1F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Aboriginal and/or Torres Strait Islander Primary Health Care Practice</w:t>
            </w:r>
          </w:p>
        </w:tc>
      </w:tr>
      <w:tr w:rsidR="002674F9" w14:paraId="501C22F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9315E85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HLT50221</w:t>
            </w:r>
          </w:p>
        </w:tc>
        <w:tc>
          <w:tcPr>
            <w:tcW w:w="7371" w:type="dxa"/>
            <w:noWrap/>
            <w:hideMark/>
          </w:tcPr>
          <w:p w14:paraId="3603F008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Aboriginal and/or Torres Strait Islander Primary Health Care Management</w:t>
            </w:r>
          </w:p>
        </w:tc>
      </w:tr>
      <w:tr w:rsidR="00BB36E4" w14:paraId="0D10DD9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276698B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HLT51020</w:t>
            </w:r>
          </w:p>
        </w:tc>
        <w:tc>
          <w:tcPr>
            <w:tcW w:w="7371" w:type="dxa"/>
            <w:noWrap/>
            <w:hideMark/>
          </w:tcPr>
          <w:p w14:paraId="73BBF773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Emergency Health Care</w:t>
            </w:r>
          </w:p>
        </w:tc>
      </w:tr>
      <w:tr w:rsidR="002674F9" w14:paraId="4F48F1C4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B1158B2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HLT52015</w:t>
            </w:r>
          </w:p>
        </w:tc>
        <w:tc>
          <w:tcPr>
            <w:tcW w:w="7371" w:type="dxa"/>
            <w:noWrap/>
            <w:hideMark/>
          </w:tcPr>
          <w:p w14:paraId="43848E03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Remedial Massage</w:t>
            </w:r>
          </w:p>
        </w:tc>
      </w:tr>
      <w:tr w:rsidR="00BB36E4" w14:paraId="1313A26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C6FBC87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HLT52021</w:t>
            </w:r>
          </w:p>
        </w:tc>
        <w:tc>
          <w:tcPr>
            <w:tcW w:w="7371" w:type="dxa"/>
            <w:noWrap/>
            <w:hideMark/>
          </w:tcPr>
          <w:p w14:paraId="25A05618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Remedial Massage</w:t>
            </w:r>
          </w:p>
        </w:tc>
      </w:tr>
      <w:tr w:rsidR="002674F9" w14:paraId="6205301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349E810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HLT52215</w:t>
            </w:r>
          </w:p>
        </w:tc>
        <w:tc>
          <w:tcPr>
            <w:tcW w:w="7371" w:type="dxa"/>
            <w:noWrap/>
            <w:hideMark/>
          </w:tcPr>
          <w:p w14:paraId="755892D0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Shiatsu and Oriental Therapies</w:t>
            </w:r>
          </w:p>
        </w:tc>
      </w:tr>
      <w:tr w:rsidR="00BB36E4" w14:paraId="4673030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C11FBC6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HLT52515</w:t>
            </w:r>
          </w:p>
        </w:tc>
        <w:tc>
          <w:tcPr>
            <w:tcW w:w="7371" w:type="dxa"/>
            <w:noWrap/>
            <w:hideMark/>
          </w:tcPr>
          <w:p w14:paraId="58F4E7F2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Reflexology</w:t>
            </w:r>
          </w:p>
        </w:tc>
      </w:tr>
      <w:tr w:rsidR="00BB36E4" w14:paraId="5247A75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5A42B3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HLT54121</w:t>
            </w:r>
          </w:p>
        </w:tc>
        <w:tc>
          <w:tcPr>
            <w:tcW w:w="7371" w:type="dxa"/>
            <w:noWrap/>
            <w:hideMark/>
          </w:tcPr>
          <w:p w14:paraId="061AEECB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Nursing</w:t>
            </w:r>
          </w:p>
        </w:tc>
      </w:tr>
      <w:tr w:rsidR="002674F9" w14:paraId="26467EC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1EC1E1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HLT55118</w:t>
            </w:r>
          </w:p>
        </w:tc>
        <w:tc>
          <w:tcPr>
            <w:tcW w:w="7371" w:type="dxa"/>
            <w:noWrap/>
            <w:hideMark/>
          </w:tcPr>
          <w:p w14:paraId="7A4AE52A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Dental Technology</w:t>
            </w:r>
          </w:p>
        </w:tc>
      </w:tr>
      <w:tr w:rsidR="00BB36E4" w14:paraId="06D6642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97AA8A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HLT57415</w:t>
            </w:r>
          </w:p>
        </w:tc>
        <w:tc>
          <w:tcPr>
            <w:tcW w:w="7371" w:type="dxa"/>
            <w:noWrap/>
            <w:hideMark/>
          </w:tcPr>
          <w:p w14:paraId="71A5F5DF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Audiometry</w:t>
            </w:r>
          </w:p>
        </w:tc>
      </w:tr>
      <w:tr w:rsidR="002674F9" w14:paraId="4C51E4A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9CBD9B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HLT57921</w:t>
            </w:r>
          </w:p>
        </w:tc>
        <w:tc>
          <w:tcPr>
            <w:tcW w:w="7371" w:type="dxa"/>
            <w:noWrap/>
            <w:hideMark/>
          </w:tcPr>
          <w:p w14:paraId="4C6B52B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Anaesthetic Technology and Practice</w:t>
            </w:r>
          </w:p>
        </w:tc>
      </w:tr>
      <w:tr w:rsidR="00BB36E4" w14:paraId="76E87BE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CBE3CF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HLT64121</w:t>
            </w:r>
          </w:p>
        </w:tc>
        <w:tc>
          <w:tcPr>
            <w:tcW w:w="7371" w:type="dxa"/>
            <w:noWrap/>
            <w:hideMark/>
          </w:tcPr>
          <w:p w14:paraId="2935256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Nursing</w:t>
            </w:r>
          </w:p>
        </w:tc>
      </w:tr>
      <w:tr w:rsidR="002674F9" w14:paraId="5EA385E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FE6B33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HLT65015</w:t>
            </w:r>
          </w:p>
        </w:tc>
        <w:tc>
          <w:tcPr>
            <w:tcW w:w="7371" w:type="dxa"/>
            <w:noWrap/>
            <w:hideMark/>
          </w:tcPr>
          <w:p w14:paraId="60775FD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Dental Prosthetics</w:t>
            </w:r>
          </w:p>
        </w:tc>
      </w:tr>
      <w:tr w:rsidR="00BB36E4" w14:paraId="45FE06E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55CD5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ICP50120</w:t>
            </w:r>
          </w:p>
        </w:tc>
        <w:tc>
          <w:tcPr>
            <w:tcW w:w="7371" w:type="dxa"/>
            <w:noWrap/>
            <w:hideMark/>
          </w:tcPr>
          <w:p w14:paraId="70B40A5A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Printing and Graphic Arts Business Management</w:t>
            </w:r>
          </w:p>
        </w:tc>
      </w:tr>
      <w:tr w:rsidR="002674F9" w14:paraId="4ABBAF1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D5C58B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ICT50220</w:t>
            </w:r>
          </w:p>
        </w:tc>
        <w:tc>
          <w:tcPr>
            <w:tcW w:w="7371" w:type="dxa"/>
            <w:noWrap/>
            <w:hideMark/>
          </w:tcPr>
          <w:p w14:paraId="1AC32052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Information Technology</w:t>
            </w:r>
          </w:p>
        </w:tc>
      </w:tr>
      <w:tr w:rsidR="00BB36E4" w14:paraId="3EB2FE3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D392C9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ICT60220</w:t>
            </w:r>
          </w:p>
        </w:tc>
        <w:tc>
          <w:tcPr>
            <w:tcW w:w="7371" w:type="dxa"/>
            <w:noWrap/>
            <w:hideMark/>
          </w:tcPr>
          <w:p w14:paraId="3570AD3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Information Technology</w:t>
            </w:r>
          </w:p>
        </w:tc>
      </w:tr>
      <w:tr w:rsidR="002674F9" w14:paraId="3A240C5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7FB173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MAR50120</w:t>
            </w:r>
          </w:p>
        </w:tc>
        <w:tc>
          <w:tcPr>
            <w:tcW w:w="7371" w:type="dxa"/>
            <w:noWrap/>
            <w:hideMark/>
          </w:tcPr>
          <w:p w14:paraId="46B573B0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Marine Engineering</w:t>
            </w:r>
          </w:p>
        </w:tc>
      </w:tr>
      <w:tr w:rsidR="00BB36E4" w14:paraId="0D69F6B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3F9500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MAR50320</w:t>
            </w:r>
          </w:p>
        </w:tc>
        <w:tc>
          <w:tcPr>
            <w:tcW w:w="7371" w:type="dxa"/>
            <w:noWrap/>
            <w:hideMark/>
          </w:tcPr>
          <w:p w14:paraId="5E80C748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Maritime Operations</w:t>
            </w:r>
          </w:p>
        </w:tc>
      </w:tr>
      <w:tr w:rsidR="002674F9" w14:paraId="1FD7637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52A90F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MAR60120</w:t>
            </w:r>
          </w:p>
        </w:tc>
        <w:tc>
          <w:tcPr>
            <w:tcW w:w="7371" w:type="dxa"/>
            <w:noWrap/>
            <w:hideMark/>
          </w:tcPr>
          <w:p w14:paraId="3D0910D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Marine Engineering (Class 1)</w:t>
            </w:r>
          </w:p>
        </w:tc>
      </w:tr>
      <w:tr w:rsidR="002674F9" w14:paraId="5966940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E300C6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MAR60220</w:t>
            </w:r>
          </w:p>
        </w:tc>
        <w:tc>
          <w:tcPr>
            <w:tcW w:w="7371" w:type="dxa"/>
            <w:noWrap/>
            <w:hideMark/>
          </w:tcPr>
          <w:p w14:paraId="0458B00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Maritime Operations (Master Unlimited)</w:t>
            </w:r>
          </w:p>
        </w:tc>
      </w:tr>
      <w:tr w:rsidR="00BB36E4" w14:paraId="0AE9ECB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F4997F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MEA50118</w:t>
            </w:r>
          </w:p>
        </w:tc>
        <w:tc>
          <w:tcPr>
            <w:tcW w:w="7371" w:type="dxa"/>
            <w:noWrap/>
            <w:hideMark/>
          </w:tcPr>
          <w:p w14:paraId="55572316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Aeroskills (Avionics)</w:t>
            </w:r>
          </w:p>
        </w:tc>
      </w:tr>
      <w:tr w:rsidR="002674F9" w14:paraId="7C065EB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B2B0DA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MEA50219</w:t>
            </w:r>
          </w:p>
        </w:tc>
        <w:tc>
          <w:tcPr>
            <w:tcW w:w="7371" w:type="dxa"/>
            <w:noWrap/>
            <w:hideMark/>
          </w:tcPr>
          <w:p w14:paraId="4DB6E1EF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Aeroskills (Mechanical)</w:t>
            </w:r>
          </w:p>
        </w:tc>
      </w:tr>
      <w:tr w:rsidR="00BB36E4" w14:paraId="387D831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391056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MEA50422</w:t>
            </w:r>
          </w:p>
        </w:tc>
        <w:tc>
          <w:tcPr>
            <w:tcW w:w="7371" w:type="dxa"/>
            <w:noWrap/>
            <w:hideMark/>
          </w:tcPr>
          <w:p w14:paraId="1D89548E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Aviation Maintenance Management</w:t>
            </w:r>
          </w:p>
        </w:tc>
      </w:tr>
      <w:tr w:rsidR="00BB36E4" w14:paraId="6101F92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CD5E8B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MEA50522</w:t>
            </w:r>
          </w:p>
        </w:tc>
        <w:tc>
          <w:tcPr>
            <w:tcW w:w="7371" w:type="dxa"/>
            <w:noWrap/>
            <w:hideMark/>
          </w:tcPr>
          <w:p w14:paraId="054C73C5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Aeroskills (Non-Destructive Testing)</w:t>
            </w:r>
          </w:p>
        </w:tc>
      </w:tr>
      <w:tr w:rsidR="002674F9" w14:paraId="3B2FE40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89C72A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MEA60222</w:t>
            </w:r>
          </w:p>
        </w:tc>
        <w:tc>
          <w:tcPr>
            <w:tcW w:w="7371" w:type="dxa"/>
            <w:noWrap/>
            <w:hideMark/>
          </w:tcPr>
          <w:p w14:paraId="54E6F41D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Aviation Maintenance Management</w:t>
            </w:r>
          </w:p>
        </w:tc>
      </w:tr>
      <w:tr w:rsidR="002674F9" w14:paraId="324D93B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3FC103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MEA60322</w:t>
            </w:r>
          </w:p>
        </w:tc>
        <w:tc>
          <w:tcPr>
            <w:tcW w:w="7371" w:type="dxa"/>
            <w:noWrap/>
            <w:hideMark/>
          </w:tcPr>
          <w:p w14:paraId="58077CDA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Aviation Non-Destructive Testing</w:t>
            </w:r>
          </w:p>
        </w:tc>
      </w:tr>
      <w:tr w:rsidR="00BB36E4" w14:paraId="4870890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DC32B7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MEM50119</w:t>
            </w:r>
          </w:p>
        </w:tc>
        <w:tc>
          <w:tcPr>
            <w:tcW w:w="7371" w:type="dxa"/>
            <w:noWrap/>
            <w:hideMark/>
          </w:tcPr>
          <w:p w14:paraId="7366C3C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Engineering - Advanced Trade</w:t>
            </w:r>
          </w:p>
        </w:tc>
      </w:tr>
      <w:tr w:rsidR="002674F9" w14:paraId="0916005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04570C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MEM50212</w:t>
            </w:r>
          </w:p>
        </w:tc>
        <w:tc>
          <w:tcPr>
            <w:tcW w:w="7371" w:type="dxa"/>
            <w:noWrap/>
            <w:hideMark/>
          </w:tcPr>
          <w:p w14:paraId="2304C56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Engineering - Technical</w:t>
            </w:r>
          </w:p>
        </w:tc>
      </w:tr>
      <w:tr w:rsidR="00BB36E4" w14:paraId="1DF335E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C1725F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MEM50222</w:t>
            </w:r>
          </w:p>
        </w:tc>
        <w:tc>
          <w:tcPr>
            <w:tcW w:w="7371" w:type="dxa"/>
            <w:noWrap/>
            <w:hideMark/>
          </w:tcPr>
          <w:p w14:paraId="0F17C528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Engineering - Technical</w:t>
            </w:r>
          </w:p>
        </w:tc>
      </w:tr>
      <w:tr w:rsidR="002674F9" w14:paraId="09C2472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6676C0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MEM50422</w:t>
            </w:r>
          </w:p>
        </w:tc>
        <w:tc>
          <w:tcPr>
            <w:tcW w:w="7371" w:type="dxa"/>
            <w:noWrap/>
            <w:hideMark/>
          </w:tcPr>
          <w:p w14:paraId="18A84095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Engineering – Non-Destructive Testing</w:t>
            </w:r>
          </w:p>
        </w:tc>
      </w:tr>
      <w:tr w:rsidR="00BB36E4" w14:paraId="03E0D87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D3097C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MEM50522</w:t>
            </w:r>
          </w:p>
        </w:tc>
        <w:tc>
          <w:tcPr>
            <w:tcW w:w="7371" w:type="dxa"/>
            <w:noWrap/>
            <w:hideMark/>
          </w:tcPr>
          <w:p w14:paraId="4C3AB93B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Engineering - Materials</w:t>
            </w:r>
          </w:p>
        </w:tc>
      </w:tr>
      <w:tr w:rsidR="002674F9" w14:paraId="5250C5A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3DDF4E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MEM50622</w:t>
            </w:r>
          </w:p>
        </w:tc>
        <w:tc>
          <w:tcPr>
            <w:tcW w:w="7371" w:type="dxa"/>
            <w:noWrap/>
            <w:hideMark/>
          </w:tcPr>
          <w:p w14:paraId="5508EBF4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Engineering - Prototyping</w:t>
            </w:r>
          </w:p>
        </w:tc>
      </w:tr>
      <w:tr w:rsidR="00BB36E4" w14:paraId="3B5648D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BBABF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MEM50722</w:t>
            </w:r>
          </w:p>
        </w:tc>
        <w:tc>
          <w:tcPr>
            <w:tcW w:w="7371" w:type="dxa"/>
            <w:noWrap/>
            <w:hideMark/>
          </w:tcPr>
          <w:p w14:paraId="5DC0750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Engineering - Planning</w:t>
            </w:r>
          </w:p>
        </w:tc>
      </w:tr>
      <w:tr w:rsidR="002674F9" w14:paraId="0BC7FDD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834210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MEM50822</w:t>
            </w:r>
          </w:p>
        </w:tc>
        <w:tc>
          <w:tcPr>
            <w:tcW w:w="7371" w:type="dxa"/>
            <w:noWrap/>
            <w:hideMark/>
          </w:tcPr>
          <w:p w14:paraId="02E44F6F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Applied Technologies</w:t>
            </w:r>
          </w:p>
        </w:tc>
      </w:tr>
      <w:tr w:rsidR="00BB36E4" w14:paraId="56D8EE5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262C50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MEM60112</w:t>
            </w:r>
          </w:p>
        </w:tc>
        <w:tc>
          <w:tcPr>
            <w:tcW w:w="7371" w:type="dxa"/>
            <w:noWrap/>
            <w:hideMark/>
          </w:tcPr>
          <w:p w14:paraId="722D81C9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Engineering</w:t>
            </w:r>
          </w:p>
        </w:tc>
      </w:tr>
      <w:tr w:rsidR="002674F9" w14:paraId="2FC8C80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B3BB06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MEM60122</w:t>
            </w:r>
          </w:p>
        </w:tc>
        <w:tc>
          <w:tcPr>
            <w:tcW w:w="7371" w:type="dxa"/>
            <w:noWrap/>
            <w:hideMark/>
          </w:tcPr>
          <w:p w14:paraId="1BEB5FD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Engineering</w:t>
            </w:r>
          </w:p>
        </w:tc>
      </w:tr>
      <w:tr w:rsidR="00BB36E4" w14:paraId="5E38DE9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4AF416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MEM60222</w:t>
            </w:r>
          </w:p>
        </w:tc>
        <w:tc>
          <w:tcPr>
            <w:tcW w:w="7371" w:type="dxa"/>
            <w:noWrap/>
            <w:hideMark/>
          </w:tcPr>
          <w:p w14:paraId="126C425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Jewellery and Object Design</w:t>
            </w:r>
          </w:p>
        </w:tc>
      </w:tr>
      <w:tr w:rsidR="002674F9" w14:paraId="6E701D3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6C107E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MEM60322</w:t>
            </w:r>
          </w:p>
        </w:tc>
        <w:tc>
          <w:tcPr>
            <w:tcW w:w="7371" w:type="dxa"/>
            <w:noWrap/>
            <w:hideMark/>
          </w:tcPr>
          <w:p w14:paraId="7659CF3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Engineering - Planning</w:t>
            </w:r>
          </w:p>
        </w:tc>
      </w:tr>
      <w:tr w:rsidR="002674F9" w14:paraId="7338C2B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957F06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MEM80122</w:t>
            </w:r>
          </w:p>
        </w:tc>
        <w:tc>
          <w:tcPr>
            <w:tcW w:w="7371" w:type="dxa"/>
            <w:noWrap/>
            <w:hideMark/>
          </w:tcPr>
          <w:p w14:paraId="2DAD7A47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Diploma of Engineering</w:t>
            </w:r>
          </w:p>
        </w:tc>
      </w:tr>
      <w:tr w:rsidR="00BB36E4" w14:paraId="7BC5B6A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393E1C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MSA50108</w:t>
            </w:r>
          </w:p>
        </w:tc>
        <w:tc>
          <w:tcPr>
            <w:tcW w:w="7371" w:type="dxa"/>
            <w:noWrap/>
            <w:hideMark/>
          </w:tcPr>
          <w:p w14:paraId="3B490807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Manufacturing Technology</w:t>
            </w:r>
          </w:p>
        </w:tc>
      </w:tr>
      <w:tr w:rsidR="002674F9" w14:paraId="6790632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AFC20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MSA60108</w:t>
            </w:r>
          </w:p>
        </w:tc>
        <w:tc>
          <w:tcPr>
            <w:tcW w:w="7371" w:type="dxa"/>
            <w:noWrap/>
            <w:hideMark/>
          </w:tcPr>
          <w:p w14:paraId="656ED28D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Manufacturing Technology</w:t>
            </w:r>
          </w:p>
        </w:tc>
      </w:tr>
      <w:tr w:rsidR="002674F9" w14:paraId="68EF64C5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B78531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MSF50222</w:t>
            </w:r>
          </w:p>
        </w:tc>
        <w:tc>
          <w:tcPr>
            <w:tcW w:w="7371" w:type="dxa"/>
            <w:noWrap/>
            <w:hideMark/>
          </w:tcPr>
          <w:p w14:paraId="6218B548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Interior Design</w:t>
            </w:r>
          </w:p>
        </w:tc>
      </w:tr>
      <w:tr w:rsidR="00366393" w14:paraId="12097BF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F9BCB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MSF50322</w:t>
            </w:r>
          </w:p>
        </w:tc>
        <w:tc>
          <w:tcPr>
            <w:tcW w:w="7371" w:type="dxa"/>
            <w:noWrap/>
            <w:hideMark/>
          </w:tcPr>
          <w:p w14:paraId="01C8DE6C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Furniture Design and Manufacturing</w:t>
            </w:r>
          </w:p>
        </w:tc>
      </w:tr>
      <w:tr w:rsidR="00366393" w14:paraId="737DEE0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9801CF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MSF60122</w:t>
            </w:r>
          </w:p>
        </w:tc>
        <w:tc>
          <w:tcPr>
            <w:tcW w:w="7371" w:type="dxa"/>
            <w:noWrap/>
            <w:hideMark/>
          </w:tcPr>
          <w:p w14:paraId="12E4EDA7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Interior Design</w:t>
            </w:r>
          </w:p>
        </w:tc>
      </w:tr>
      <w:tr w:rsidR="00366393" w14:paraId="481D9BF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121F5A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MSL50118</w:t>
            </w:r>
          </w:p>
        </w:tc>
        <w:tc>
          <w:tcPr>
            <w:tcW w:w="7371" w:type="dxa"/>
            <w:noWrap/>
            <w:hideMark/>
          </w:tcPr>
          <w:p w14:paraId="4EDB24BF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Laboratory Technology</w:t>
            </w:r>
          </w:p>
        </w:tc>
      </w:tr>
      <w:tr w:rsidR="00366393" w14:paraId="7D9E05A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2F602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MSL50122</w:t>
            </w:r>
          </w:p>
        </w:tc>
        <w:tc>
          <w:tcPr>
            <w:tcW w:w="7371" w:type="dxa"/>
            <w:noWrap/>
            <w:hideMark/>
          </w:tcPr>
          <w:p w14:paraId="22C1BDE0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Laboratory Technology</w:t>
            </w:r>
          </w:p>
        </w:tc>
      </w:tr>
      <w:tr w:rsidR="00366393" w14:paraId="6F8913A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D01BB0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MSS50122</w:t>
            </w:r>
          </w:p>
        </w:tc>
        <w:tc>
          <w:tcPr>
            <w:tcW w:w="7371" w:type="dxa"/>
            <w:noWrap/>
            <w:hideMark/>
          </w:tcPr>
          <w:p w14:paraId="16705C13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Sustainable Operations</w:t>
            </w:r>
          </w:p>
        </w:tc>
      </w:tr>
      <w:tr w:rsidR="00366393" w14:paraId="427C109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8F80ADA" w14:textId="2F94B4F3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</w:t>
            </w:r>
            <w:r w:rsidR="003B7439">
              <w:rPr>
                <w:b w:val="0"/>
                <w:bCs w:val="0"/>
              </w:rPr>
              <w:t>S</w:t>
            </w:r>
            <w:r w:rsidRPr="009C62B7">
              <w:rPr>
                <w:b w:val="0"/>
                <w:bCs w:val="0"/>
              </w:rPr>
              <w:t>50222</w:t>
            </w:r>
          </w:p>
        </w:tc>
        <w:tc>
          <w:tcPr>
            <w:tcW w:w="7371" w:type="dxa"/>
            <w:noWrap/>
            <w:hideMark/>
          </w:tcPr>
          <w:p w14:paraId="0EC54F33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Environmental Monitoring and Technology</w:t>
            </w:r>
          </w:p>
        </w:tc>
      </w:tr>
      <w:tr w:rsidR="00366393" w14:paraId="057A36E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9C5CA3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MSS50322</w:t>
            </w:r>
          </w:p>
        </w:tc>
        <w:tc>
          <w:tcPr>
            <w:tcW w:w="7371" w:type="dxa"/>
            <w:noWrap/>
            <w:hideMark/>
          </w:tcPr>
          <w:p w14:paraId="73EA7AE9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Competitive Systems and Practices</w:t>
            </w:r>
          </w:p>
        </w:tc>
      </w:tr>
      <w:tr w:rsidR="00366393" w14:paraId="379422F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CB4157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MSS80322</w:t>
            </w:r>
          </w:p>
        </w:tc>
        <w:tc>
          <w:tcPr>
            <w:tcW w:w="7371" w:type="dxa"/>
            <w:noWrap/>
            <w:hideMark/>
          </w:tcPr>
          <w:p w14:paraId="73A90E3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Competitive Systems and Practices</w:t>
            </w:r>
          </w:p>
        </w:tc>
      </w:tr>
      <w:tr w:rsidR="00366393" w14:paraId="739C6D0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3287BB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MSS80422</w:t>
            </w:r>
          </w:p>
        </w:tc>
        <w:tc>
          <w:tcPr>
            <w:tcW w:w="7371" w:type="dxa"/>
            <w:noWrap/>
            <w:hideMark/>
          </w:tcPr>
          <w:p w14:paraId="731E7C88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Diploma of Competitive Systems and Practices</w:t>
            </w:r>
          </w:p>
        </w:tc>
      </w:tr>
      <w:tr w:rsidR="00366393" w14:paraId="495807C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30ECC7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MST50119</w:t>
            </w:r>
          </w:p>
        </w:tc>
        <w:tc>
          <w:tcPr>
            <w:tcW w:w="7371" w:type="dxa"/>
            <w:noWrap/>
            <w:hideMark/>
          </w:tcPr>
          <w:p w14:paraId="79C6592D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Applied Fashion Design and Merchandising</w:t>
            </w:r>
          </w:p>
        </w:tc>
      </w:tr>
      <w:tr w:rsidR="00366393" w14:paraId="2422694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12F8E5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MST50122</w:t>
            </w:r>
          </w:p>
        </w:tc>
        <w:tc>
          <w:tcPr>
            <w:tcW w:w="7371" w:type="dxa"/>
            <w:noWrap/>
            <w:hideMark/>
          </w:tcPr>
          <w:p w14:paraId="2874CE7D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Advanced Diploma of Apparel, Fashion and Textiles</w:t>
            </w:r>
          </w:p>
        </w:tc>
      </w:tr>
      <w:tr w:rsidR="00366393" w14:paraId="627ADD5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53EBE5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MST60119</w:t>
            </w:r>
          </w:p>
        </w:tc>
        <w:tc>
          <w:tcPr>
            <w:tcW w:w="7371" w:type="dxa"/>
            <w:noWrap/>
            <w:hideMark/>
          </w:tcPr>
          <w:p w14:paraId="631973C3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Applied Fashion Design and Merchandising</w:t>
            </w:r>
          </w:p>
        </w:tc>
      </w:tr>
      <w:tr w:rsidR="00366393" w14:paraId="70A8C5E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E8A938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MST60122</w:t>
            </w:r>
          </w:p>
        </w:tc>
        <w:tc>
          <w:tcPr>
            <w:tcW w:w="7371" w:type="dxa"/>
            <w:noWrap/>
            <w:hideMark/>
          </w:tcPr>
          <w:p w14:paraId="454B3122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rPr>
                <w:rFonts w:cstheme="minorHAnsi"/>
              </w:rPr>
              <w:t>Advanced Diploma of Apparel, Fashion and Textiles</w:t>
            </w:r>
          </w:p>
        </w:tc>
      </w:tr>
      <w:tr w:rsidR="00366393" w14:paraId="6D6611E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A30D3E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NWP50118</w:t>
            </w:r>
          </w:p>
        </w:tc>
        <w:tc>
          <w:tcPr>
            <w:tcW w:w="7371" w:type="dxa"/>
            <w:noWrap/>
            <w:hideMark/>
          </w:tcPr>
          <w:p w14:paraId="6E3E76F2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Water Industry Operations</w:t>
            </w:r>
          </w:p>
        </w:tc>
      </w:tr>
      <w:tr w:rsidR="00366393" w14:paraId="7072F43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CAC69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PMA50116</w:t>
            </w:r>
          </w:p>
        </w:tc>
        <w:tc>
          <w:tcPr>
            <w:tcW w:w="7371" w:type="dxa"/>
            <w:noWrap/>
            <w:hideMark/>
          </w:tcPr>
          <w:p w14:paraId="213103FE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Process Plant Technology</w:t>
            </w:r>
          </w:p>
        </w:tc>
      </w:tr>
      <w:tr w:rsidR="00366393" w14:paraId="70F1C60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5101D7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PMA60116</w:t>
            </w:r>
          </w:p>
        </w:tc>
        <w:tc>
          <w:tcPr>
            <w:tcW w:w="7371" w:type="dxa"/>
            <w:noWrap/>
            <w:hideMark/>
          </w:tcPr>
          <w:p w14:paraId="5646B09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Process Plant Technology</w:t>
            </w:r>
          </w:p>
        </w:tc>
      </w:tr>
      <w:tr w:rsidR="00366393" w14:paraId="235A281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64702B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PMB50121</w:t>
            </w:r>
          </w:p>
        </w:tc>
        <w:tc>
          <w:tcPr>
            <w:tcW w:w="7371" w:type="dxa"/>
            <w:noWrap/>
            <w:hideMark/>
          </w:tcPr>
          <w:p w14:paraId="6D3EF56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Polymer Technology</w:t>
            </w:r>
          </w:p>
        </w:tc>
      </w:tr>
      <w:tr w:rsidR="00366393" w14:paraId="3B00E74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4C1F8B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PPM50121</w:t>
            </w:r>
          </w:p>
        </w:tc>
        <w:tc>
          <w:tcPr>
            <w:tcW w:w="7371" w:type="dxa"/>
            <w:noWrap/>
            <w:hideMark/>
          </w:tcPr>
          <w:p w14:paraId="306F5AF3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Pulp and Paper Operations Management</w:t>
            </w:r>
          </w:p>
        </w:tc>
      </w:tr>
      <w:tr w:rsidR="00366393" w14:paraId="732D720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CB5882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PUA50519</w:t>
            </w:r>
          </w:p>
        </w:tc>
        <w:tc>
          <w:tcPr>
            <w:tcW w:w="7371" w:type="dxa"/>
            <w:noWrap/>
            <w:hideMark/>
          </w:tcPr>
          <w:p w14:paraId="4B360A14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Public Safety (Firefighting Management)</w:t>
            </w:r>
          </w:p>
        </w:tc>
      </w:tr>
      <w:tr w:rsidR="00366393" w14:paraId="4A6FB27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17CBC2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PUA60519</w:t>
            </w:r>
          </w:p>
        </w:tc>
        <w:tc>
          <w:tcPr>
            <w:tcW w:w="7371" w:type="dxa"/>
            <w:noWrap/>
            <w:hideMark/>
          </w:tcPr>
          <w:p w14:paraId="194A1761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Public Safety (Firefighting Management)</w:t>
            </w:r>
          </w:p>
        </w:tc>
      </w:tr>
      <w:tr w:rsidR="00366393" w14:paraId="3223029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A1E4AF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RGR50118</w:t>
            </w:r>
          </w:p>
        </w:tc>
        <w:tc>
          <w:tcPr>
            <w:tcW w:w="7371" w:type="dxa"/>
            <w:noWrap/>
            <w:hideMark/>
          </w:tcPr>
          <w:p w14:paraId="372F718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Racing (Racehorse Trainer)</w:t>
            </w:r>
          </w:p>
        </w:tc>
      </w:tr>
      <w:tr w:rsidR="00366393" w14:paraId="6600804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42622D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RGR50218</w:t>
            </w:r>
          </w:p>
        </w:tc>
        <w:tc>
          <w:tcPr>
            <w:tcW w:w="7371" w:type="dxa"/>
            <w:noWrap/>
            <w:hideMark/>
          </w:tcPr>
          <w:p w14:paraId="46131B0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Racing Integrity Management</w:t>
            </w:r>
          </w:p>
        </w:tc>
      </w:tr>
      <w:tr w:rsidR="00366393" w14:paraId="575136C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C453DF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RGR50319</w:t>
            </w:r>
          </w:p>
        </w:tc>
        <w:tc>
          <w:tcPr>
            <w:tcW w:w="7371" w:type="dxa"/>
            <w:noWrap/>
            <w:hideMark/>
          </w:tcPr>
          <w:p w14:paraId="47670C57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Horse Stud Management</w:t>
            </w:r>
          </w:p>
        </w:tc>
      </w:tr>
      <w:tr w:rsidR="00366393" w14:paraId="28B6314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1AE591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RII50120</w:t>
            </w:r>
          </w:p>
        </w:tc>
        <w:tc>
          <w:tcPr>
            <w:tcW w:w="7371" w:type="dxa"/>
            <w:noWrap/>
            <w:hideMark/>
          </w:tcPr>
          <w:p w14:paraId="789C8C10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Surface Operations Management</w:t>
            </w:r>
          </w:p>
        </w:tc>
      </w:tr>
      <w:tr w:rsidR="00366393" w14:paraId="3F21C89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08E61F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RII50315</w:t>
            </w:r>
          </w:p>
        </w:tc>
        <w:tc>
          <w:tcPr>
            <w:tcW w:w="7371" w:type="dxa"/>
            <w:noWrap/>
            <w:hideMark/>
          </w:tcPr>
          <w:p w14:paraId="2151186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Minerals Processing</w:t>
            </w:r>
          </w:p>
        </w:tc>
      </w:tr>
      <w:tr w:rsidR="00366393" w14:paraId="06DBF89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E19F46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RII50420</w:t>
            </w:r>
          </w:p>
        </w:tc>
        <w:tc>
          <w:tcPr>
            <w:tcW w:w="7371" w:type="dxa"/>
            <w:noWrap/>
            <w:hideMark/>
          </w:tcPr>
          <w:p w14:paraId="14C28E5B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Civil Construction Management</w:t>
            </w:r>
          </w:p>
        </w:tc>
      </w:tr>
      <w:tr w:rsidR="00366393" w14:paraId="3D2D52E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FDCE09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RII50520</w:t>
            </w:r>
          </w:p>
        </w:tc>
        <w:tc>
          <w:tcPr>
            <w:tcW w:w="7371" w:type="dxa"/>
            <w:noWrap/>
            <w:hideMark/>
          </w:tcPr>
          <w:p w14:paraId="17A201D7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Civil Construction Design</w:t>
            </w:r>
          </w:p>
        </w:tc>
      </w:tr>
      <w:tr w:rsidR="00366393" w14:paraId="7EB64A7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ED2FBF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RII50620</w:t>
            </w:r>
          </w:p>
        </w:tc>
        <w:tc>
          <w:tcPr>
            <w:tcW w:w="7371" w:type="dxa"/>
            <w:noWrap/>
            <w:hideMark/>
          </w:tcPr>
          <w:p w14:paraId="4F189FC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Drilling Operations</w:t>
            </w:r>
          </w:p>
        </w:tc>
      </w:tr>
      <w:tr w:rsidR="00366393" w14:paraId="3AD3A3F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2549C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RII50820</w:t>
            </w:r>
          </w:p>
        </w:tc>
        <w:tc>
          <w:tcPr>
            <w:tcW w:w="7371" w:type="dxa"/>
            <w:noWrap/>
            <w:hideMark/>
          </w:tcPr>
          <w:p w14:paraId="72FBA41B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Drilling Oil &amp; Gas (Onshore)</w:t>
            </w:r>
          </w:p>
        </w:tc>
      </w:tr>
      <w:tr w:rsidR="00366393" w14:paraId="06974E6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446BDE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RII50920</w:t>
            </w:r>
          </w:p>
        </w:tc>
        <w:tc>
          <w:tcPr>
            <w:tcW w:w="7371" w:type="dxa"/>
            <w:noWrap/>
            <w:hideMark/>
          </w:tcPr>
          <w:p w14:paraId="08F05270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Underground Coal Mining Management</w:t>
            </w:r>
          </w:p>
        </w:tc>
      </w:tr>
      <w:tr w:rsidR="00366393" w14:paraId="5D5AE0C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5A7BCB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RII51020</w:t>
            </w:r>
          </w:p>
        </w:tc>
        <w:tc>
          <w:tcPr>
            <w:tcW w:w="7371" w:type="dxa"/>
            <w:noWrap/>
            <w:hideMark/>
          </w:tcPr>
          <w:p w14:paraId="3EFF25D3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Well Servicing Operations</w:t>
            </w:r>
          </w:p>
        </w:tc>
      </w:tr>
      <w:tr w:rsidR="00366393" w14:paraId="0BA3E38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26EE77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RII60120</w:t>
            </w:r>
          </w:p>
        </w:tc>
        <w:tc>
          <w:tcPr>
            <w:tcW w:w="7371" w:type="dxa"/>
            <w:noWrap/>
            <w:hideMark/>
          </w:tcPr>
          <w:p w14:paraId="73B1EB7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Metalliferous Mining</w:t>
            </w:r>
          </w:p>
        </w:tc>
      </w:tr>
      <w:tr w:rsidR="00366393" w14:paraId="453089F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95D20D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RII60220</w:t>
            </w:r>
          </w:p>
        </w:tc>
        <w:tc>
          <w:tcPr>
            <w:tcW w:w="7371" w:type="dxa"/>
            <w:noWrap/>
            <w:hideMark/>
          </w:tcPr>
          <w:p w14:paraId="74C1ADA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Extractive Industries Management</w:t>
            </w:r>
          </w:p>
        </w:tc>
      </w:tr>
      <w:tr w:rsidR="00366393" w14:paraId="3CC5692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2295A3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RII60320</w:t>
            </w:r>
          </w:p>
        </w:tc>
        <w:tc>
          <w:tcPr>
            <w:tcW w:w="7371" w:type="dxa"/>
            <w:noWrap/>
            <w:hideMark/>
          </w:tcPr>
          <w:p w14:paraId="3775C9A4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Underground Coal Mining Management</w:t>
            </w:r>
          </w:p>
        </w:tc>
      </w:tr>
      <w:tr w:rsidR="00366393" w14:paraId="00A636A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C5ED49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RII60415</w:t>
            </w:r>
          </w:p>
        </w:tc>
        <w:tc>
          <w:tcPr>
            <w:tcW w:w="7371" w:type="dxa"/>
            <w:noWrap/>
            <w:hideMark/>
          </w:tcPr>
          <w:p w14:paraId="5D0E177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Drilling Management</w:t>
            </w:r>
          </w:p>
        </w:tc>
      </w:tr>
      <w:tr w:rsidR="00366393" w14:paraId="22E86D3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38A532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RII60520</w:t>
            </w:r>
          </w:p>
        </w:tc>
        <w:tc>
          <w:tcPr>
            <w:tcW w:w="7371" w:type="dxa"/>
            <w:noWrap/>
            <w:hideMark/>
          </w:tcPr>
          <w:p w14:paraId="6CA5778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Civil Construction Design</w:t>
            </w:r>
          </w:p>
        </w:tc>
      </w:tr>
      <w:tr w:rsidR="00366393" w14:paraId="3570C35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9B3B8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RII60620</w:t>
            </w:r>
          </w:p>
        </w:tc>
        <w:tc>
          <w:tcPr>
            <w:tcW w:w="7371" w:type="dxa"/>
            <w:noWrap/>
            <w:hideMark/>
          </w:tcPr>
          <w:p w14:paraId="0EB0F34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Civil Construction</w:t>
            </w:r>
          </w:p>
        </w:tc>
      </w:tr>
      <w:tr w:rsidR="00366393" w14:paraId="2EDECA7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0248A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RII60720</w:t>
            </w:r>
          </w:p>
        </w:tc>
        <w:tc>
          <w:tcPr>
            <w:tcW w:w="7371" w:type="dxa"/>
            <w:noWrap/>
            <w:hideMark/>
          </w:tcPr>
          <w:p w14:paraId="6CA91D88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Surface Coal Mining Management</w:t>
            </w:r>
          </w:p>
        </w:tc>
      </w:tr>
      <w:tr w:rsidR="00366393" w14:paraId="6C101D7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40A0BF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SFI50119</w:t>
            </w:r>
          </w:p>
        </w:tc>
        <w:tc>
          <w:tcPr>
            <w:tcW w:w="7371" w:type="dxa"/>
            <w:noWrap/>
            <w:hideMark/>
          </w:tcPr>
          <w:p w14:paraId="007A3A02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Aquaculture</w:t>
            </w:r>
          </w:p>
        </w:tc>
      </w:tr>
      <w:tr w:rsidR="00366393" w14:paraId="6203E11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146532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SFI50219</w:t>
            </w:r>
          </w:p>
        </w:tc>
        <w:tc>
          <w:tcPr>
            <w:tcW w:w="7371" w:type="dxa"/>
            <w:noWrap/>
            <w:hideMark/>
          </w:tcPr>
          <w:p w14:paraId="41F152D7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Fisheries Compliance</w:t>
            </w:r>
          </w:p>
        </w:tc>
      </w:tr>
      <w:tr w:rsidR="00366393" w14:paraId="2A39ED8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39349B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SHB50121</w:t>
            </w:r>
          </w:p>
        </w:tc>
        <w:tc>
          <w:tcPr>
            <w:tcW w:w="7371" w:type="dxa"/>
            <w:noWrap/>
            <w:hideMark/>
          </w:tcPr>
          <w:p w14:paraId="6480549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Beauty Therapy</w:t>
            </w:r>
          </w:p>
        </w:tc>
      </w:tr>
      <w:tr w:rsidR="00366393" w14:paraId="49BC86A5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B5A81F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SIS50115</w:t>
            </w:r>
          </w:p>
        </w:tc>
        <w:tc>
          <w:tcPr>
            <w:tcW w:w="7371" w:type="dxa"/>
            <w:noWrap/>
            <w:hideMark/>
          </w:tcPr>
          <w:p w14:paraId="2A3837A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Sport and Recreation Management</w:t>
            </w:r>
          </w:p>
        </w:tc>
      </w:tr>
      <w:tr w:rsidR="00366393" w14:paraId="7B57A44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86348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SIS50122</w:t>
            </w:r>
          </w:p>
        </w:tc>
        <w:tc>
          <w:tcPr>
            <w:tcW w:w="7371" w:type="dxa"/>
            <w:noWrap/>
            <w:hideMark/>
          </w:tcPr>
          <w:p w14:paraId="17999E39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Diploma of Sport, Aquatics and Recreation Management</w:t>
            </w:r>
          </w:p>
        </w:tc>
      </w:tr>
      <w:tr w:rsidR="00366393" w14:paraId="413458A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C45509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SIS50321</w:t>
            </w:r>
          </w:p>
        </w:tc>
        <w:tc>
          <w:tcPr>
            <w:tcW w:w="7371" w:type="dxa"/>
            <w:noWrap/>
            <w:hideMark/>
          </w:tcPr>
          <w:p w14:paraId="3A3292B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Sport</w:t>
            </w:r>
          </w:p>
        </w:tc>
      </w:tr>
      <w:tr w:rsidR="00366393" w14:paraId="3235289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03A633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SIS50421</w:t>
            </w:r>
          </w:p>
        </w:tc>
        <w:tc>
          <w:tcPr>
            <w:tcW w:w="7371" w:type="dxa"/>
            <w:noWrap/>
            <w:hideMark/>
          </w:tcPr>
          <w:p w14:paraId="2AFC758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Outdoor Leadership</w:t>
            </w:r>
          </w:p>
        </w:tc>
      </w:tr>
      <w:tr w:rsidR="00366393" w14:paraId="03AAA12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C61ED7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TAE50116</w:t>
            </w:r>
          </w:p>
        </w:tc>
        <w:tc>
          <w:tcPr>
            <w:tcW w:w="7371" w:type="dxa"/>
            <w:noWrap/>
            <w:hideMark/>
          </w:tcPr>
          <w:p w14:paraId="13DF96D8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Vocational Education and Training</w:t>
            </w:r>
          </w:p>
        </w:tc>
      </w:tr>
      <w:tr w:rsidR="00366393" w14:paraId="1BFD29F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3F62AD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TAE50122</w:t>
            </w:r>
          </w:p>
        </w:tc>
        <w:tc>
          <w:tcPr>
            <w:tcW w:w="7371" w:type="dxa"/>
            <w:noWrap/>
            <w:hideMark/>
          </w:tcPr>
          <w:p w14:paraId="55D65EB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Vocational Education and Training</w:t>
            </w:r>
          </w:p>
        </w:tc>
      </w:tr>
      <w:tr w:rsidR="00366393" w14:paraId="51CE5A6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A3FB02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TAE50216</w:t>
            </w:r>
          </w:p>
        </w:tc>
        <w:tc>
          <w:tcPr>
            <w:tcW w:w="7371" w:type="dxa"/>
            <w:noWrap/>
            <w:hideMark/>
          </w:tcPr>
          <w:p w14:paraId="58550C8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Training Design and Development</w:t>
            </w:r>
          </w:p>
        </w:tc>
      </w:tr>
      <w:tr w:rsidR="00366393" w14:paraId="7C3E034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46F069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TLI50621</w:t>
            </w:r>
          </w:p>
        </w:tc>
        <w:tc>
          <w:tcPr>
            <w:tcW w:w="7371" w:type="dxa"/>
            <w:noWrap/>
            <w:hideMark/>
          </w:tcPr>
          <w:p w14:paraId="625BF11E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Rail Operations Management</w:t>
            </w:r>
          </w:p>
        </w:tc>
      </w:tr>
      <w:tr w:rsidR="00366393" w14:paraId="6918D04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20FE26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UEE50120</w:t>
            </w:r>
          </w:p>
        </w:tc>
        <w:tc>
          <w:tcPr>
            <w:tcW w:w="7371" w:type="dxa"/>
            <w:noWrap/>
            <w:hideMark/>
          </w:tcPr>
          <w:p w14:paraId="666C7030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Computer Systems Engineering</w:t>
            </w:r>
          </w:p>
        </w:tc>
      </w:tr>
      <w:tr w:rsidR="00366393" w14:paraId="00F514D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7FA404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UEE50122</w:t>
            </w:r>
          </w:p>
        </w:tc>
        <w:tc>
          <w:tcPr>
            <w:tcW w:w="7371" w:type="dxa"/>
            <w:noWrap/>
            <w:hideMark/>
          </w:tcPr>
          <w:p w14:paraId="567FD40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Computer Systems Engineering</w:t>
            </w:r>
          </w:p>
        </w:tc>
      </w:tr>
      <w:tr w:rsidR="00366393" w14:paraId="0948891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52D33D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UEE50220</w:t>
            </w:r>
          </w:p>
        </w:tc>
        <w:tc>
          <w:tcPr>
            <w:tcW w:w="7371" w:type="dxa"/>
            <w:noWrap/>
            <w:hideMark/>
          </w:tcPr>
          <w:p w14:paraId="422B116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Electrical and Instrumentation</w:t>
            </w:r>
          </w:p>
        </w:tc>
      </w:tr>
      <w:tr w:rsidR="00366393" w14:paraId="2AC942A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EC0394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UEE50320</w:t>
            </w:r>
          </w:p>
        </w:tc>
        <w:tc>
          <w:tcPr>
            <w:tcW w:w="7371" w:type="dxa"/>
            <w:noWrap/>
            <w:hideMark/>
          </w:tcPr>
          <w:p w14:paraId="6F6257A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Electrical and Refrigeration and Air Conditioning</w:t>
            </w:r>
          </w:p>
        </w:tc>
      </w:tr>
      <w:tr w:rsidR="00366393" w14:paraId="317E6B3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60E3E1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UEE50420</w:t>
            </w:r>
          </w:p>
        </w:tc>
        <w:tc>
          <w:tcPr>
            <w:tcW w:w="7371" w:type="dxa"/>
            <w:noWrap/>
            <w:hideMark/>
          </w:tcPr>
          <w:p w14:paraId="6B6F8CE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Electrical Engineering</w:t>
            </w:r>
          </w:p>
        </w:tc>
      </w:tr>
      <w:tr w:rsidR="00366393" w14:paraId="54246C9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9E4E8D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UEE50520</w:t>
            </w:r>
          </w:p>
        </w:tc>
        <w:tc>
          <w:tcPr>
            <w:tcW w:w="7371" w:type="dxa"/>
            <w:noWrap/>
            <w:hideMark/>
          </w:tcPr>
          <w:p w14:paraId="3DC5463D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Electronics and Communications Engineering</w:t>
            </w:r>
          </w:p>
        </w:tc>
      </w:tr>
      <w:tr w:rsidR="00366393" w14:paraId="001798C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CD9D238" w14:textId="215FF371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UEE50711</w:t>
            </w:r>
          </w:p>
        </w:tc>
        <w:tc>
          <w:tcPr>
            <w:tcW w:w="7371" w:type="dxa"/>
            <w:noWrap/>
          </w:tcPr>
          <w:p w14:paraId="2B6295BF" w14:textId="7DF29471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Renewable Energy Engineering</w:t>
            </w:r>
          </w:p>
        </w:tc>
      </w:tr>
      <w:tr w:rsidR="00366393" w14:paraId="0DA5D93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4670CA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UEE50722</w:t>
            </w:r>
          </w:p>
        </w:tc>
        <w:tc>
          <w:tcPr>
            <w:tcW w:w="7371" w:type="dxa"/>
            <w:noWrap/>
            <w:hideMark/>
          </w:tcPr>
          <w:p w14:paraId="505CA800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Renewable Energy Engineering</w:t>
            </w:r>
          </w:p>
        </w:tc>
      </w:tr>
      <w:tr w:rsidR="00366393" w14:paraId="26E5747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6BE70C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UEE50920</w:t>
            </w:r>
          </w:p>
        </w:tc>
        <w:tc>
          <w:tcPr>
            <w:tcW w:w="7371" w:type="dxa"/>
            <w:noWrap/>
            <w:hideMark/>
          </w:tcPr>
          <w:p w14:paraId="62F9DECE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Industrial Electronics and Control Engineering</w:t>
            </w:r>
          </w:p>
        </w:tc>
      </w:tr>
      <w:tr w:rsidR="00366393" w14:paraId="2EF567F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BB25EE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UEE51020</w:t>
            </w:r>
          </w:p>
        </w:tc>
        <w:tc>
          <w:tcPr>
            <w:tcW w:w="7371" w:type="dxa"/>
            <w:noWrap/>
            <w:hideMark/>
          </w:tcPr>
          <w:p w14:paraId="14EEF9E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Instrumentation and Control Engineering</w:t>
            </w:r>
          </w:p>
        </w:tc>
      </w:tr>
      <w:tr w:rsidR="00366393" w14:paraId="499D441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7A3055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UEE51120</w:t>
            </w:r>
          </w:p>
        </w:tc>
        <w:tc>
          <w:tcPr>
            <w:tcW w:w="7371" w:type="dxa"/>
            <w:noWrap/>
            <w:hideMark/>
          </w:tcPr>
          <w:p w14:paraId="640FB4F0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Engineering Technology - Refrigeration and Air Conditioning</w:t>
            </w:r>
          </w:p>
        </w:tc>
      </w:tr>
      <w:tr w:rsidR="00366393" w14:paraId="375CB57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149E53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UEE51220</w:t>
            </w:r>
          </w:p>
        </w:tc>
        <w:tc>
          <w:tcPr>
            <w:tcW w:w="7371" w:type="dxa"/>
            <w:noWrap/>
            <w:hideMark/>
          </w:tcPr>
          <w:p w14:paraId="7AEB7E6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Air Conditioning and Refrigeration Engineering</w:t>
            </w:r>
          </w:p>
        </w:tc>
      </w:tr>
      <w:tr w:rsidR="00366393" w14:paraId="49772ED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AAB83A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UEE53020</w:t>
            </w:r>
          </w:p>
        </w:tc>
        <w:tc>
          <w:tcPr>
            <w:tcW w:w="7371" w:type="dxa"/>
            <w:noWrap/>
            <w:hideMark/>
          </w:tcPr>
          <w:p w14:paraId="20E6988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Electrical Systems Engineering</w:t>
            </w:r>
          </w:p>
        </w:tc>
      </w:tr>
      <w:tr w:rsidR="00366393" w14:paraId="02E42FA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C4DC5B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UEE60220</w:t>
            </w:r>
          </w:p>
        </w:tc>
        <w:tc>
          <w:tcPr>
            <w:tcW w:w="7371" w:type="dxa"/>
            <w:noWrap/>
            <w:hideMark/>
          </w:tcPr>
          <w:p w14:paraId="4EA74A8F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Electronics and Communications Engineering</w:t>
            </w:r>
          </w:p>
        </w:tc>
      </w:tr>
      <w:tr w:rsidR="00366393" w14:paraId="7F14058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1E6DA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UEE60620</w:t>
            </w:r>
          </w:p>
        </w:tc>
        <w:tc>
          <w:tcPr>
            <w:tcW w:w="7371" w:type="dxa"/>
            <w:noWrap/>
            <w:hideMark/>
          </w:tcPr>
          <w:p w14:paraId="0A627AF7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Industrial Electronics and Control Engineering</w:t>
            </w:r>
          </w:p>
        </w:tc>
      </w:tr>
      <w:tr w:rsidR="00366393" w14:paraId="69D9579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E252E4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UEE60920</w:t>
            </w:r>
          </w:p>
        </w:tc>
        <w:tc>
          <w:tcPr>
            <w:tcW w:w="7371" w:type="dxa"/>
            <w:noWrap/>
            <w:hideMark/>
          </w:tcPr>
          <w:p w14:paraId="336CA3EC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Renewable Energy Engineering</w:t>
            </w:r>
          </w:p>
        </w:tc>
      </w:tr>
      <w:tr w:rsidR="00366393" w14:paraId="58740E3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20156C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UEE60922</w:t>
            </w:r>
          </w:p>
        </w:tc>
        <w:tc>
          <w:tcPr>
            <w:tcW w:w="7371" w:type="dxa"/>
            <w:noWrap/>
            <w:hideMark/>
          </w:tcPr>
          <w:p w14:paraId="186AE8DC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Renewable Energy Engineering</w:t>
            </w:r>
          </w:p>
        </w:tc>
      </w:tr>
      <w:tr w:rsidR="00366393" w14:paraId="6337B4C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29C1CF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UEE60122</w:t>
            </w:r>
          </w:p>
        </w:tc>
        <w:tc>
          <w:tcPr>
            <w:tcW w:w="7371" w:type="dxa"/>
            <w:noWrap/>
            <w:hideMark/>
          </w:tcPr>
          <w:p w14:paraId="6A0F2CD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Engineering - Explosion protection</w:t>
            </w:r>
          </w:p>
        </w:tc>
      </w:tr>
      <w:tr w:rsidR="00366393" w14:paraId="12E3C01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B1F287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UEE61521</w:t>
            </w:r>
          </w:p>
        </w:tc>
        <w:tc>
          <w:tcPr>
            <w:tcW w:w="7371" w:type="dxa"/>
            <w:noWrap/>
            <w:hideMark/>
          </w:tcPr>
          <w:p w14:paraId="2560EFFF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Instrumentation and Control Engineering</w:t>
            </w:r>
          </w:p>
        </w:tc>
      </w:tr>
      <w:tr w:rsidR="00366393" w14:paraId="5F321D4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64DCE0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UEE61720</w:t>
            </w:r>
          </w:p>
        </w:tc>
        <w:tc>
          <w:tcPr>
            <w:tcW w:w="7371" w:type="dxa"/>
            <w:noWrap/>
            <w:hideMark/>
          </w:tcPr>
          <w:p w14:paraId="31E5FD45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Engineering Technology – Electronics</w:t>
            </w:r>
          </w:p>
        </w:tc>
      </w:tr>
      <w:tr w:rsidR="00366393" w14:paraId="24F1D6D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BEDA8B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UEE62020</w:t>
            </w:r>
          </w:p>
        </w:tc>
        <w:tc>
          <w:tcPr>
            <w:tcW w:w="7371" w:type="dxa"/>
            <w:noWrap/>
            <w:hideMark/>
          </w:tcPr>
          <w:p w14:paraId="076E1394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Engineering Technology - Renewable Energy</w:t>
            </w:r>
          </w:p>
        </w:tc>
      </w:tr>
      <w:tr w:rsidR="00366393" w14:paraId="6991AC5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CCC4AF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UEE62022</w:t>
            </w:r>
          </w:p>
        </w:tc>
        <w:tc>
          <w:tcPr>
            <w:tcW w:w="7371" w:type="dxa"/>
            <w:noWrap/>
            <w:hideMark/>
          </w:tcPr>
          <w:p w14:paraId="7465343B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Engineering Technology - Renewable Energy</w:t>
            </w:r>
          </w:p>
        </w:tc>
      </w:tr>
      <w:tr w:rsidR="00366393" w14:paraId="5C298FF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2E2D29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UEE62122</w:t>
            </w:r>
          </w:p>
        </w:tc>
        <w:tc>
          <w:tcPr>
            <w:tcW w:w="7371" w:type="dxa"/>
            <w:noWrap/>
            <w:hideMark/>
          </w:tcPr>
          <w:p w14:paraId="22B6DC2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Engineering Technology - Electrical</w:t>
            </w:r>
          </w:p>
        </w:tc>
      </w:tr>
      <w:tr w:rsidR="00366393" w14:paraId="4B9F805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18442C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UEE62220</w:t>
            </w:r>
          </w:p>
        </w:tc>
        <w:tc>
          <w:tcPr>
            <w:tcW w:w="7371" w:type="dxa"/>
            <w:noWrap/>
            <w:hideMark/>
          </w:tcPr>
          <w:p w14:paraId="0A03B76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Electrical - Engineering</w:t>
            </w:r>
          </w:p>
        </w:tc>
      </w:tr>
      <w:tr w:rsidR="00366393" w14:paraId="4FF1C92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10C9ED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UEE62320</w:t>
            </w:r>
          </w:p>
        </w:tc>
        <w:tc>
          <w:tcPr>
            <w:tcW w:w="7371" w:type="dxa"/>
            <w:noWrap/>
            <w:hideMark/>
          </w:tcPr>
          <w:p w14:paraId="1C359DC1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Electrical Engineering - Coal Mining</w:t>
            </w:r>
          </w:p>
        </w:tc>
      </w:tr>
      <w:tr w:rsidR="00366393" w14:paraId="54BCC6C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9BFE24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UEE62420</w:t>
            </w:r>
          </w:p>
        </w:tc>
        <w:tc>
          <w:tcPr>
            <w:tcW w:w="7371" w:type="dxa"/>
            <w:noWrap/>
            <w:hideMark/>
          </w:tcPr>
          <w:p w14:paraId="215854E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Engineering Technology - Air Conditioning and Refrigeration</w:t>
            </w:r>
          </w:p>
        </w:tc>
      </w:tr>
      <w:tr w:rsidR="00366393" w14:paraId="621CB22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921A87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UEE62520</w:t>
            </w:r>
          </w:p>
        </w:tc>
        <w:tc>
          <w:tcPr>
            <w:tcW w:w="7371" w:type="dxa"/>
            <w:noWrap/>
            <w:hideMark/>
          </w:tcPr>
          <w:p w14:paraId="4B499D1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Air Conditioning and Refrigeration Engineering</w:t>
            </w:r>
          </w:p>
        </w:tc>
      </w:tr>
      <w:tr w:rsidR="00366393" w14:paraId="7070C13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1EC705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UEE63020</w:t>
            </w:r>
          </w:p>
        </w:tc>
        <w:tc>
          <w:tcPr>
            <w:tcW w:w="7371" w:type="dxa"/>
            <w:noWrap/>
            <w:hideMark/>
          </w:tcPr>
          <w:p w14:paraId="669EAD7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Electrical Systems Engineering</w:t>
            </w:r>
          </w:p>
        </w:tc>
      </w:tr>
      <w:tr w:rsidR="00366393" w14:paraId="46D5561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0B11A72" w14:textId="3112D910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UEG50122</w:t>
            </w:r>
          </w:p>
        </w:tc>
        <w:tc>
          <w:tcPr>
            <w:tcW w:w="7371" w:type="dxa"/>
            <w:noWrap/>
            <w:hideMark/>
          </w:tcPr>
          <w:p w14:paraId="15505B90" w14:textId="1DA0BD2D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Gas Supply Industry Operations</w:t>
            </w:r>
          </w:p>
        </w:tc>
      </w:tr>
      <w:tr w:rsidR="00366393" w14:paraId="46F4EBB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155763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UEP50122</w:t>
            </w:r>
          </w:p>
        </w:tc>
        <w:tc>
          <w:tcPr>
            <w:tcW w:w="7371" w:type="dxa"/>
            <w:noWrap/>
            <w:hideMark/>
          </w:tcPr>
          <w:p w14:paraId="46A51A76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ESI Generation</w:t>
            </w:r>
          </w:p>
        </w:tc>
      </w:tr>
      <w:tr w:rsidR="00366393" w14:paraId="0E37022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6F1FB3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UET60222</w:t>
            </w:r>
          </w:p>
        </w:tc>
        <w:tc>
          <w:tcPr>
            <w:tcW w:w="7371" w:type="dxa"/>
            <w:noWrap/>
            <w:hideMark/>
          </w:tcPr>
          <w:p w14:paraId="7C3EBF1F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ESI - Power Systems</w:t>
            </w:r>
          </w:p>
        </w:tc>
      </w:tr>
    </w:tbl>
    <w:p w14:paraId="6F5B19D7" w14:textId="5C356432" w:rsidR="00FD2ECC" w:rsidRPr="00CD57E1" w:rsidRDefault="00FD2ECC" w:rsidP="00FD2ECC">
      <w:pPr>
        <w:pStyle w:val="Caption"/>
        <w:keepNext/>
        <w:rPr>
          <w:rFonts w:cstheme="majorBidi"/>
          <w:szCs w:val="28"/>
        </w:rPr>
      </w:pPr>
      <w:bookmarkStart w:id="8" w:name="Table5"/>
      <w:r w:rsidRPr="00CD57E1">
        <w:t>Table 5: Approved courses - specific ($</w:t>
      </w:r>
      <w:r w:rsidR="00725591">
        <w:t>94,207</w:t>
      </w:r>
      <w:r w:rsidRPr="00CD57E1">
        <w:t xml:space="preserve"> for 202</w:t>
      </w:r>
      <w:r w:rsidR="00A75AB7">
        <w:t>5</w:t>
      </w:r>
      <w:r w:rsidRPr="00CD57E1">
        <w:t xml:space="preserve">) </w:t>
      </w:r>
      <w:r w:rsidR="00A75AB7">
        <w:t>Schedule 2</w:t>
      </w:r>
    </w:p>
    <w:tbl>
      <w:tblPr>
        <w:tblStyle w:val="PlainTable4"/>
        <w:tblpPr w:leftFromText="181" w:rightFromText="181" w:bottomFromText="142" w:vertAnchor="text" w:tblpY="1"/>
        <w:tblW w:w="5000" w:type="pct"/>
        <w:tblLook w:val="04A0" w:firstRow="1" w:lastRow="0" w:firstColumn="1" w:lastColumn="0" w:noHBand="0" w:noVBand="1"/>
        <w:tblDescription w:val="Specific approved VSL courses - $83,949 for 2023"/>
      </w:tblPr>
      <w:tblGrid>
        <w:gridCol w:w="1585"/>
        <w:gridCol w:w="7485"/>
      </w:tblGrid>
      <w:tr w:rsidR="00FD2ECC" w14:paraId="28957DCD" w14:textId="77777777" w:rsidTr="00AD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404246"/>
            <w:hideMark/>
          </w:tcPr>
          <w:bookmarkEnd w:id="8"/>
          <w:p w14:paraId="14FB2E5E" w14:textId="77777777" w:rsidR="00FD2ECC" w:rsidRPr="00CD57E1" w:rsidRDefault="00FD2ECC">
            <w:pPr>
              <w:spacing w:after="0" w:line="240" w:lineRule="auto"/>
              <w:rPr>
                <w:rFonts w:eastAsia="Times New Roman" w:cs="Calibri"/>
                <w:color w:val="FFFFFF" w:themeColor="background1"/>
                <w:lang w:eastAsia="en-AU"/>
              </w:rPr>
            </w:pPr>
            <w:r w:rsidRPr="00CD57E1">
              <w:rPr>
                <w:rFonts w:eastAsia="Times New Roman" w:cs="Calibri"/>
                <w:color w:val="FFFFFF" w:themeColor="background1"/>
                <w:lang w:eastAsia="en-AU"/>
              </w:rPr>
              <w:t>Course code</w:t>
            </w:r>
          </w:p>
        </w:tc>
        <w:tc>
          <w:tcPr>
            <w:tcW w:w="4126" w:type="pct"/>
            <w:shd w:val="clear" w:color="auto" w:fill="404246"/>
            <w:hideMark/>
          </w:tcPr>
          <w:p w14:paraId="032E76F0" w14:textId="6733207C" w:rsidR="00FD2ECC" w:rsidRPr="00AD4534" w:rsidRDefault="00FD2ECC" w:rsidP="00AD453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FFFFFF" w:themeColor="background1"/>
                <w:lang w:eastAsia="en-AU"/>
              </w:rPr>
            </w:pPr>
            <w:r w:rsidRPr="00CD57E1">
              <w:rPr>
                <w:rFonts w:eastAsia="Times New Roman" w:cs="Calibri"/>
                <w:color w:val="FFFFFF" w:themeColor="background1"/>
                <w:lang w:eastAsia="en-AU"/>
              </w:rPr>
              <w:t>Course name</w:t>
            </w:r>
            <w:r w:rsidR="009238C1">
              <w:rPr>
                <w:rFonts w:eastAsia="Times New Roman" w:cs="Calibri"/>
                <w:color w:val="FFFFFF" w:themeColor="background1"/>
                <w:lang w:eastAsia="en-AU"/>
              </w:rPr>
              <w:t xml:space="preserve">               </w:t>
            </w:r>
          </w:p>
        </w:tc>
      </w:tr>
      <w:tr w:rsidR="00FD2ECC" w14:paraId="3534C1D1" w14:textId="77777777" w:rsidTr="0031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0A07E630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AVI50115</w:t>
            </w:r>
          </w:p>
        </w:tc>
        <w:tc>
          <w:tcPr>
            <w:tcW w:w="4126" w:type="pct"/>
            <w:noWrap/>
            <w:hideMark/>
          </w:tcPr>
          <w:p w14:paraId="6C167934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Diploma of Aviation (Air Traffic Control)</w:t>
            </w:r>
          </w:p>
        </w:tc>
      </w:tr>
      <w:tr w:rsidR="00FD2ECC" w14:paraId="3277C484" w14:textId="77777777" w:rsidTr="00317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43FC4791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AVI50119</w:t>
            </w:r>
          </w:p>
        </w:tc>
        <w:tc>
          <w:tcPr>
            <w:tcW w:w="4126" w:type="pct"/>
            <w:noWrap/>
            <w:hideMark/>
          </w:tcPr>
          <w:p w14:paraId="40525AF2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Diploma of Aviation (Aviation Management)</w:t>
            </w:r>
          </w:p>
        </w:tc>
      </w:tr>
      <w:tr w:rsidR="00FD2ECC" w14:paraId="462F13F4" w14:textId="77777777" w:rsidTr="0031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37BAC42F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AVI50222</w:t>
            </w:r>
          </w:p>
        </w:tc>
        <w:tc>
          <w:tcPr>
            <w:tcW w:w="4126" w:type="pct"/>
            <w:noWrap/>
            <w:hideMark/>
          </w:tcPr>
          <w:p w14:paraId="13051CD0" w14:textId="5877578A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 xml:space="preserve">Diploma of Aviation (Commercial Pilot Licence </w:t>
            </w:r>
            <w:r w:rsidR="008718B8">
              <w:t xml:space="preserve">- </w:t>
            </w:r>
            <w:r>
              <w:t>Aeroplane) *</w:t>
            </w:r>
          </w:p>
        </w:tc>
      </w:tr>
      <w:tr w:rsidR="00FD2ECC" w14:paraId="2A3A8E9B" w14:textId="77777777" w:rsidTr="00317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453174C6" w14:textId="77777777" w:rsidR="00FD2ECC" w:rsidRPr="0031731F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AVI50322</w:t>
            </w:r>
          </w:p>
        </w:tc>
        <w:tc>
          <w:tcPr>
            <w:tcW w:w="4126" w:type="pct"/>
            <w:noWrap/>
            <w:hideMark/>
          </w:tcPr>
          <w:p w14:paraId="15599F22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Aviation (Commercial Pilot Licence - Helicopter) *</w:t>
            </w:r>
          </w:p>
        </w:tc>
      </w:tr>
      <w:tr w:rsidR="00FD2ECC" w14:paraId="07BEB523" w14:textId="77777777" w:rsidTr="0031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237D8D14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AVI50419</w:t>
            </w:r>
          </w:p>
        </w:tc>
        <w:tc>
          <w:tcPr>
            <w:tcW w:w="4126" w:type="pct"/>
            <w:noWrap/>
            <w:hideMark/>
          </w:tcPr>
          <w:p w14:paraId="2299F7A8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Diploma of Aviation (Flight Instructor) *</w:t>
            </w:r>
          </w:p>
        </w:tc>
      </w:tr>
      <w:tr w:rsidR="00FD2ECC" w14:paraId="127CFA7D" w14:textId="77777777" w:rsidTr="00317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3A37AFAB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AVI50519</w:t>
            </w:r>
          </w:p>
        </w:tc>
        <w:tc>
          <w:tcPr>
            <w:tcW w:w="4126" w:type="pct"/>
            <w:noWrap/>
            <w:hideMark/>
          </w:tcPr>
          <w:p w14:paraId="055B168E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Diploma of Aviation (Instrument Rating) *</w:t>
            </w:r>
          </w:p>
        </w:tc>
      </w:tr>
      <w:tr w:rsidR="00FD2ECC" w14:paraId="1C0C8CC5" w14:textId="77777777" w:rsidTr="0031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5FA24A07" w14:textId="77777777" w:rsidR="00FD2ECC" w:rsidRPr="0031731F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AVI59922</w:t>
            </w:r>
          </w:p>
        </w:tc>
        <w:tc>
          <w:tcPr>
            <w:tcW w:w="4126" w:type="pct"/>
            <w:noWrap/>
            <w:hideMark/>
          </w:tcPr>
          <w:p w14:paraId="6FFEC65B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Aviation (Chief Remote Pilot)</w:t>
            </w:r>
          </w:p>
        </w:tc>
      </w:tr>
      <w:tr w:rsidR="00FD2ECC" w14:paraId="3A8507A2" w14:textId="77777777" w:rsidTr="00317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288110D9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AVI60219</w:t>
            </w:r>
          </w:p>
        </w:tc>
        <w:tc>
          <w:tcPr>
            <w:tcW w:w="4126" w:type="pct"/>
            <w:noWrap/>
            <w:hideMark/>
          </w:tcPr>
          <w:p w14:paraId="7A701FE8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Advanced Diploma of Aviation (Pilot in Command) *</w:t>
            </w:r>
          </w:p>
        </w:tc>
      </w:tr>
    </w:tbl>
    <w:p w14:paraId="491BC4D2" w14:textId="6A77CC57" w:rsidR="00223156" w:rsidRPr="00223156" w:rsidRDefault="00223156" w:rsidP="007466E1">
      <w:pPr>
        <w:pStyle w:val="Caption"/>
        <w:spacing w:before="0"/>
        <w:rPr>
          <w:b w:val="0"/>
        </w:rPr>
      </w:pPr>
      <w:bookmarkStart w:id="9" w:name="Table6A"/>
      <w:r w:rsidRPr="00223156">
        <w:rPr>
          <w:b w:val="0"/>
        </w:rPr>
        <w:t>*This course is eligible for the higher HELP loan limit</w:t>
      </w:r>
    </w:p>
    <w:p w14:paraId="5CE1ACE2" w14:textId="3A865C4C" w:rsidR="00FD2ECC" w:rsidRDefault="00FD2ECC" w:rsidP="00FD2ECC">
      <w:pPr>
        <w:pStyle w:val="Caption"/>
      </w:pPr>
      <w:r>
        <w:t>Table 6A: Approved courses for specified providers ($6,</w:t>
      </w:r>
      <w:r w:rsidR="007E4829">
        <w:t xml:space="preserve">278 </w:t>
      </w:r>
      <w:r>
        <w:t xml:space="preserve">for </w:t>
      </w:r>
      <w:r w:rsidR="004E4773">
        <w:t>2025</w:t>
      </w:r>
      <w:r>
        <w:t xml:space="preserve">) Schedule 3 </w:t>
      </w:r>
    </w:p>
    <w:tbl>
      <w:tblPr>
        <w:tblStyle w:val="PlainTable4"/>
        <w:tblpPr w:leftFromText="181" w:rightFromText="181" w:bottomFromText="142" w:vertAnchor="text" w:tblpY="1"/>
        <w:tblW w:w="9072" w:type="dxa"/>
        <w:tblLook w:val="04A0" w:firstRow="1" w:lastRow="0" w:firstColumn="1" w:lastColumn="0" w:noHBand="0" w:noVBand="1"/>
      </w:tblPr>
      <w:tblGrid>
        <w:gridCol w:w="1555"/>
        <w:gridCol w:w="4541"/>
        <w:gridCol w:w="2976"/>
      </w:tblGrid>
      <w:tr w:rsidR="0031731F" w14:paraId="6AE14691" w14:textId="77777777" w:rsidTr="00E24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04246"/>
            <w:hideMark/>
          </w:tcPr>
          <w:bookmarkEnd w:id="9"/>
          <w:p w14:paraId="58B24B51" w14:textId="4F7F046D" w:rsidR="00FD2ECC" w:rsidRPr="00821A42" w:rsidRDefault="0031731F">
            <w:pPr>
              <w:spacing w:after="0" w:line="240" w:lineRule="auto"/>
              <w:rPr>
                <w:rFonts w:eastAsia="Times New Roman" w:cs="Calibri"/>
                <w:color w:val="FFFFFF" w:themeColor="background1"/>
                <w:lang w:eastAsia="en-AU"/>
              </w:rPr>
            </w:pPr>
            <w:r>
              <w:rPr>
                <w:rFonts w:eastAsia="Times New Roman" w:cs="Calibri"/>
                <w:color w:val="FFFFFF" w:themeColor="background1"/>
                <w:lang w:eastAsia="en-AU"/>
              </w:rPr>
              <w:t>C</w:t>
            </w:r>
            <w:r w:rsidR="00FD2ECC" w:rsidRPr="00821A42">
              <w:rPr>
                <w:rFonts w:eastAsia="Times New Roman" w:cs="Calibri"/>
                <w:color w:val="FFFFFF" w:themeColor="background1"/>
                <w:lang w:eastAsia="en-AU"/>
              </w:rPr>
              <w:t>ourse code</w:t>
            </w:r>
          </w:p>
        </w:tc>
        <w:tc>
          <w:tcPr>
            <w:tcW w:w="4541" w:type="dxa"/>
            <w:shd w:val="clear" w:color="auto" w:fill="404246"/>
            <w:hideMark/>
          </w:tcPr>
          <w:p w14:paraId="4B004DDF" w14:textId="77777777" w:rsidR="00FD2ECC" w:rsidRPr="00821A42" w:rsidRDefault="00FD2EC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lang w:eastAsia="en-AU"/>
              </w:rPr>
            </w:pPr>
            <w:r w:rsidRPr="00821A42">
              <w:rPr>
                <w:rFonts w:eastAsia="Times New Roman" w:cs="Calibri"/>
                <w:color w:val="FFFFFF" w:themeColor="background1"/>
                <w:lang w:eastAsia="en-AU"/>
              </w:rPr>
              <w:t>Course name</w:t>
            </w:r>
          </w:p>
        </w:tc>
        <w:tc>
          <w:tcPr>
            <w:tcW w:w="2976" w:type="dxa"/>
            <w:shd w:val="clear" w:color="auto" w:fill="404246"/>
            <w:hideMark/>
          </w:tcPr>
          <w:p w14:paraId="65B84FFB" w14:textId="77777777" w:rsidR="00FD2ECC" w:rsidRPr="00821A42" w:rsidRDefault="00FD2EC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lang w:eastAsia="en-AU"/>
              </w:rPr>
            </w:pPr>
            <w:r w:rsidRPr="00821A42">
              <w:rPr>
                <w:rFonts w:eastAsia="Times New Roman" w:cs="Calibri"/>
                <w:color w:val="FFFFFF" w:themeColor="background1"/>
                <w:lang w:eastAsia="en-AU"/>
              </w:rPr>
              <w:t>Approved course provider</w:t>
            </w:r>
          </w:p>
        </w:tc>
      </w:tr>
      <w:tr w:rsidR="00FD2ECC" w14:paraId="1976F914" w14:textId="77777777" w:rsidTr="00E2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F5D2894" w14:textId="77777777" w:rsidR="00FD2ECC" w:rsidRPr="0031731F" w:rsidRDefault="00FD2ECC">
            <w:pPr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11222NAT</w:t>
            </w:r>
          </w:p>
        </w:tc>
        <w:tc>
          <w:tcPr>
            <w:tcW w:w="4541" w:type="dxa"/>
            <w:hideMark/>
          </w:tcPr>
          <w:p w14:paraId="13EA9201" w14:textId="77777777" w:rsidR="00FD2ECC" w:rsidRDefault="00FD2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Aboriginal Studies for Professional Practice</w:t>
            </w:r>
          </w:p>
        </w:tc>
        <w:tc>
          <w:tcPr>
            <w:tcW w:w="2976" w:type="dxa"/>
            <w:hideMark/>
          </w:tcPr>
          <w:p w14:paraId="28EFFAD8" w14:textId="77777777" w:rsidR="00FD2ECC" w:rsidRDefault="00FD2EC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Commission (TAFE NSW)</w:t>
            </w:r>
          </w:p>
        </w:tc>
      </w:tr>
    </w:tbl>
    <w:p w14:paraId="043E281F" w14:textId="257DDEFA" w:rsidR="00FD2ECC" w:rsidRPr="00292C3E" w:rsidRDefault="00FD2ECC" w:rsidP="00C402B1">
      <w:pPr>
        <w:pStyle w:val="Caption"/>
        <w:keepNext/>
        <w:rPr>
          <w:rFonts w:cstheme="majorBidi"/>
          <w:szCs w:val="28"/>
        </w:rPr>
      </w:pPr>
      <w:bookmarkStart w:id="10" w:name="Table6B"/>
      <w:r w:rsidRPr="00292C3E">
        <w:t>Table 6B: Approved courses for specified providers ($12,</w:t>
      </w:r>
      <w:r w:rsidR="007E4829">
        <w:t>557</w:t>
      </w:r>
      <w:r w:rsidR="007E4829" w:rsidRPr="00292C3E">
        <w:t xml:space="preserve"> </w:t>
      </w:r>
      <w:r w:rsidRPr="00292C3E">
        <w:t xml:space="preserve">for </w:t>
      </w:r>
      <w:r w:rsidR="00727D36" w:rsidRPr="00292C3E">
        <w:t>202</w:t>
      </w:r>
      <w:r w:rsidR="00727D36">
        <w:t>5</w:t>
      </w:r>
      <w:r w:rsidRPr="00292C3E">
        <w:t xml:space="preserve">) Schedule 3 </w:t>
      </w:r>
    </w:p>
    <w:tbl>
      <w:tblPr>
        <w:tblStyle w:val="PlainTable4"/>
        <w:tblpPr w:leftFromText="181" w:rightFromText="181" w:bottomFromText="142" w:vertAnchor="text" w:tblpY="1"/>
        <w:tblW w:w="9067" w:type="dxa"/>
        <w:tblLook w:val="04A0" w:firstRow="1" w:lastRow="0" w:firstColumn="1" w:lastColumn="0" w:noHBand="0" w:noVBand="1"/>
        <w:tblDescription w:val="Approved courses for specific providers ($11,191 for 2023)"/>
      </w:tblPr>
      <w:tblGrid>
        <w:gridCol w:w="1555"/>
        <w:gridCol w:w="4541"/>
        <w:gridCol w:w="2971"/>
      </w:tblGrid>
      <w:tr w:rsidR="009C62B7" w:rsidRPr="00292C3E" w14:paraId="60F467A9" w14:textId="77777777" w:rsidTr="00E24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04246"/>
            <w:hideMark/>
          </w:tcPr>
          <w:p w14:paraId="5F95D50C" w14:textId="77777777" w:rsidR="00FD2ECC" w:rsidRPr="00292C3E" w:rsidRDefault="00FD2ECC" w:rsidP="00C402B1">
            <w:pPr>
              <w:spacing w:after="0" w:line="240" w:lineRule="auto"/>
              <w:rPr>
                <w:rFonts w:eastAsia="Times New Roman" w:cs="Calibri"/>
                <w:color w:val="FFFFFF"/>
                <w:lang w:eastAsia="en-AU"/>
              </w:rPr>
            </w:pPr>
            <w:bookmarkStart w:id="11" w:name="_Hlk130822417"/>
            <w:bookmarkEnd w:id="10"/>
            <w:r w:rsidRPr="00292C3E">
              <w:rPr>
                <w:rFonts w:eastAsia="Times New Roman" w:cs="Calibri"/>
                <w:color w:val="FFFFFF"/>
                <w:lang w:eastAsia="en-AU"/>
              </w:rPr>
              <w:t>Course code</w:t>
            </w:r>
          </w:p>
        </w:tc>
        <w:tc>
          <w:tcPr>
            <w:tcW w:w="4541" w:type="dxa"/>
            <w:shd w:val="clear" w:color="auto" w:fill="404246"/>
            <w:hideMark/>
          </w:tcPr>
          <w:p w14:paraId="121B1883" w14:textId="77777777" w:rsidR="00FD2ECC" w:rsidRPr="00292C3E" w:rsidRDefault="00FD2ECC" w:rsidP="00C402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lang w:eastAsia="en-AU"/>
              </w:rPr>
            </w:pPr>
            <w:r w:rsidRPr="00292C3E">
              <w:rPr>
                <w:rFonts w:eastAsia="Times New Roman" w:cs="Calibri"/>
                <w:color w:val="FFFFFF"/>
                <w:lang w:eastAsia="en-AU"/>
              </w:rPr>
              <w:t>Course name</w:t>
            </w:r>
          </w:p>
        </w:tc>
        <w:tc>
          <w:tcPr>
            <w:tcW w:w="2971" w:type="dxa"/>
            <w:shd w:val="clear" w:color="auto" w:fill="404246"/>
            <w:hideMark/>
          </w:tcPr>
          <w:p w14:paraId="34880353" w14:textId="77777777" w:rsidR="00FD2ECC" w:rsidRPr="00292C3E" w:rsidRDefault="00FD2ECC" w:rsidP="00C402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lang w:eastAsia="en-AU"/>
              </w:rPr>
            </w:pPr>
            <w:r w:rsidRPr="00292C3E">
              <w:rPr>
                <w:rFonts w:eastAsia="Times New Roman" w:cs="Calibri"/>
                <w:color w:val="FFFFFF"/>
                <w:lang w:eastAsia="en-AU"/>
              </w:rPr>
              <w:t>Approved course provider</w:t>
            </w:r>
          </w:p>
        </w:tc>
      </w:tr>
      <w:tr w:rsidR="00FD2ECC" w14:paraId="57888FE8" w14:textId="77777777" w:rsidTr="00E2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B399670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11207NAT</w:t>
            </w:r>
          </w:p>
        </w:tc>
        <w:tc>
          <w:tcPr>
            <w:tcW w:w="4541" w:type="dxa"/>
            <w:noWrap/>
            <w:hideMark/>
          </w:tcPr>
          <w:p w14:paraId="0B4D0A9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Integrated Practice</w:t>
            </w:r>
          </w:p>
        </w:tc>
        <w:tc>
          <w:tcPr>
            <w:tcW w:w="2971" w:type="dxa"/>
            <w:hideMark/>
          </w:tcPr>
          <w:p w14:paraId="259B729C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Institute of Family Counselling Ltd</w:t>
            </w:r>
          </w:p>
        </w:tc>
        <w:bookmarkEnd w:id="11"/>
      </w:tr>
      <w:tr w:rsidR="00FD2ECC" w14:paraId="5AD67B2E" w14:textId="77777777" w:rsidTr="00E24F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748C9E8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22594VIC</w:t>
            </w:r>
          </w:p>
        </w:tc>
        <w:tc>
          <w:tcPr>
            <w:tcW w:w="4541" w:type="dxa"/>
            <w:noWrap/>
            <w:hideMark/>
          </w:tcPr>
          <w:p w14:paraId="2E7680E1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07A1">
              <w:t>Diploma of Justice</w:t>
            </w:r>
          </w:p>
        </w:tc>
        <w:tc>
          <w:tcPr>
            <w:tcW w:w="2971" w:type="dxa"/>
            <w:hideMark/>
          </w:tcPr>
          <w:p w14:paraId="133B090A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Bendigo Kangan Institute</w:t>
            </w:r>
          </w:p>
        </w:tc>
      </w:tr>
      <w:tr w:rsidR="00FD2ECC" w14:paraId="5507DF6D" w14:textId="77777777" w:rsidTr="00E2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7140768A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22595VIC</w:t>
            </w:r>
          </w:p>
        </w:tc>
        <w:tc>
          <w:tcPr>
            <w:tcW w:w="4541" w:type="dxa"/>
            <w:noWrap/>
            <w:hideMark/>
          </w:tcPr>
          <w:p w14:paraId="51107C60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Justice</w:t>
            </w:r>
          </w:p>
        </w:tc>
        <w:tc>
          <w:tcPr>
            <w:tcW w:w="2971" w:type="dxa"/>
            <w:hideMark/>
          </w:tcPr>
          <w:p w14:paraId="00804C9D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Bendigo Kangan Institute</w:t>
            </w:r>
          </w:p>
        </w:tc>
      </w:tr>
      <w:tr w:rsidR="00FD2ECC" w14:paraId="09C28AD5" w14:textId="77777777" w:rsidTr="00E24F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A1341E0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10972NAT</w:t>
            </w:r>
          </w:p>
        </w:tc>
        <w:tc>
          <w:tcPr>
            <w:tcW w:w="4541" w:type="dxa"/>
            <w:noWrap/>
            <w:hideMark/>
          </w:tcPr>
          <w:p w14:paraId="3FD2F52F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07A1">
              <w:t>Diploma of Justice Studies</w:t>
            </w:r>
          </w:p>
        </w:tc>
        <w:tc>
          <w:tcPr>
            <w:tcW w:w="2971" w:type="dxa"/>
            <w:hideMark/>
          </w:tcPr>
          <w:p w14:paraId="1B14D881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Central Queensland University</w:t>
            </w:r>
          </w:p>
        </w:tc>
      </w:tr>
      <w:tr w:rsidR="00FD2ECC" w14:paraId="5817DE62" w14:textId="77777777" w:rsidTr="00E2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54C92D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PUA50120</w:t>
            </w:r>
          </w:p>
        </w:tc>
        <w:tc>
          <w:tcPr>
            <w:tcW w:w="4541" w:type="dxa"/>
            <w:noWrap/>
            <w:hideMark/>
          </w:tcPr>
          <w:p w14:paraId="5AB674E0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07A1">
              <w:t>Diploma of Public Safety (Emergency Management)</w:t>
            </w:r>
          </w:p>
        </w:tc>
        <w:tc>
          <w:tcPr>
            <w:tcW w:w="2971" w:type="dxa"/>
            <w:hideMark/>
          </w:tcPr>
          <w:p w14:paraId="24AE91B0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Central Queensland University</w:t>
            </w:r>
          </w:p>
        </w:tc>
      </w:tr>
      <w:tr w:rsidR="00FD2ECC" w14:paraId="27B38ED6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6BB4074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PUA60120</w:t>
            </w:r>
          </w:p>
        </w:tc>
        <w:tc>
          <w:tcPr>
            <w:tcW w:w="4541" w:type="dxa"/>
            <w:noWrap/>
            <w:hideMark/>
          </w:tcPr>
          <w:p w14:paraId="78A4565D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Public Safety (Emergency Management)</w:t>
            </w:r>
          </w:p>
        </w:tc>
        <w:tc>
          <w:tcPr>
            <w:tcW w:w="2971" w:type="dxa"/>
            <w:hideMark/>
          </w:tcPr>
          <w:p w14:paraId="53921EC7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Central Queensland University</w:t>
            </w:r>
          </w:p>
        </w:tc>
      </w:tr>
      <w:tr w:rsidR="007573F4" w14:paraId="00B929C6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7A778692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22594VIC</w:t>
            </w:r>
          </w:p>
        </w:tc>
        <w:tc>
          <w:tcPr>
            <w:tcW w:w="4541" w:type="dxa"/>
            <w:noWrap/>
            <w:hideMark/>
          </w:tcPr>
          <w:p w14:paraId="56727DC8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Justice</w:t>
            </w:r>
          </w:p>
        </w:tc>
        <w:tc>
          <w:tcPr>
            <w:tcW w:w="2971" w:type="dxa"/>
            <w:hideMark/>
          </w:tcPr>
          <w:p w14:paraId="01504D7B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Chisholm Institute of Technical and Further Education</w:t>
            </w:r>
          </w:p>
        </w:tc>
      </w:tr>
      <w:tr w:rsidR="00FD2ECC" w14:paraId="2B4C7CFB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A844C59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lastRenderedPageBreak/>
              <w:t>22595VIC</w:t>
            </w:r>
          </w:p>
        </w:tc>
        <w:tc>
          <w:tcPr>
            <w:tcW w:w="4541" w:type="dxa"/>
            <w:noWrap/>
            <w:hideMark/>
          </w:tcPr>
          <w:p w14:paraId="2071D93F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Justice</w:t>
            </w:r>
          </w:p>
        </w:tc>
        <w:tc>
          <w:tcPr>
            <w:tcW w:w="2971" w:type="dxa"/>
            <w:hideMark/>
          </w:tcPr>
          <w:p w14:paraId="4AA8081F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Chisholm Institute of Technical and Further Education</w:t>
            </w:r>
          </w:p>
        </w:tc>
      </w:tr>
      <w:tr w:rsidR="00FD2ECC" w14:paraId="6815A8BD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11ED0C1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22594VIC</w:t>
            </w:r>
          </w:p>
        </w:tc>
        <w:tc>
          <w:tcPr>
            <w:tcW w:w="4541" w:type="dxa"/>
            <w:noWrap/>
            <w:hideMark/>
          </w:tcPr>
          <w:p w14:paraId="263B66E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Justice</w:t>
            </w:r>
          </w:p>
        </w:tc>
        <w:tc>
          <w:tcPr>
            <w:tcW w:w="2971" w:type="dxa"/>
            <w:hideMark/>
          </w:tcPr>
          <w:p w14:paraId="4FE6E616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Holmesglen Institute of TAFE</w:t>
            </w:r>
          </w:p>
        </w:tc>
      </w:tr>
      <w:tr w:rsidR="007573F4" w14:paraId="5D8A4FFB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1F75731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22595VIC</w:t>
            </w:r>
          </w:p>
        </w:tc>
        <w:tc>
          <w:tcPr>
            <w:tcW w:w="4541" w:type="dxa"/>
            <w:noWrap/>
            <w:hideMark/>
          </w:tcPr>
          <w:p w14:paraId="28D8C84C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Justice</w:t>
            </w:r>
          </w:p>
        </w:tc>
        <w:tc>
          <w:tcPr>
            <w:tcW w:w="2971" w:type="dxa"/>
            <w:hideMark/>
          </w:tcPr>
          <w:p w14:paraId="1F88C8C1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Holmesglen Institute of TAFE</w:t>
            </w:r>
          </w:p>
        </w:tc>
      </w:tr>
      <w:tr w:rsidR="00FD2ECC" w14:paraId="6DC4BB4D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E2B2F0C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22524VIC</w:t>
            </w:r>
          </w:p>
        </w:tc>
        <w:tc>
          <w:tcPr>
            <w:tcW w:w="4541" w:type="dxa"/>
            <w:noWrap/>
            <w:hideMark/>
          </w:tcPr>
          <w:p w14:paraId="79B8912F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Business (Public Relations)</w:t>
            </w:r>
          </w:p>
        </w:tc>
        <w:tc>
          <w:tcPr>
            <w:tcW w:w="2971" w:type="dxa"/>
            <w:hideMark/>
          </w:tcPr>
          <w:p w14:paraId="38A6B04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7573F4" w14:paraId="20198F88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F526552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22525VIC</w:t>
            </w:r>
          </w:p>
        </w:tc>
        <w:tc>
          <w:tcPr>
            <w:tcW w:w="4541" w:type="dxa"/>
            <w:noWrap/>
            <w:hideMark/>
          </w:tcPr>
          <w:p w14:paraId="0705C772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Business (Public Relations)</w:t>
            </w:r>
          </w:p>
        </w:tc>
        <w:tc>
          <w:tcPr>
            <w:tcW w:w="2971" w:type="dxa"/>
            <w:hideMark/>
          </w:tcPr>
          <w:p w14:paraId="03C10CED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FD2ECC" w14:paraId="3D8880C9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FA40710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22526VIC</w:t>
            </w:r>
          </w:p>
        </w:tc>
        <w:tc>
          <w:tcPr>
            <w:tcW w:w="4541" w:type="dxa"/>
            <w:noWrap/>
            <w:hideMark/>
          </w:tcPr>
          <w:p w14:paraId="22AF9C3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International Business</w:t>
            </w:r>
          </w:p>
        </w:tc>
        <w:tc>
          <w:tcPr>
            <w:tcW w:w="2971" w:type="dxa"/>
            <w:hideMark/>
          </w:tcPr>
          <w:p w14:paraId="46080A86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3133ED" w14:paraId="2799F628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7CCE49" w14:textId="68E125BC" w:rsidR="003133ED" w:rsidRPr="0031731F" w:rsidRDefault="003133ED" w:rsidP="00C402B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10931NAT</w:t>
            </w:r>
          </w:p>
        </w:tc>
        <w:tc>
          <w:tcPr>
            <w:tcW w:w="4541" w:type="dxa"/>
            <w:noWrap/>
          </w:tcPr>
          <w:p w14:paraId="2802817D" w14:textId="54216AF8" w:rsidR="003133ED" w:rsidRPr="00A107A1" w:rsidRDefault="003133ED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</w:t>
            </w:r>
            <w:r w:rsidR="00A31E37" w:rsidRPr="00A107A1">
              <w:t xml:space="preserve"> of Digital </w:t>
            </w:r>
            <w:r w:rsidR="00355B57" w:rsidRPr="00A107A1">
              <w:t>Marketing</w:t>
            </w:r>
          </w:p>
        </w:tc>
        <w:tc>
          <w:tcPr>
            <w:tcW w:w="2971" w:type="dxa"/>
          </w:tcPr>
          <w:p w14:paraId="032E7061" w14:textId="11FE64C3" w:rsidR="003133ED" w:rsidRDefault="00355B57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Swinburne </w:t>
            </w:r>
            <w:r w:rsidR="007E0334">
              <w:t>University of Technology</w:t>
            </w:r>
          </w:p>
        </w:tc>
      </w:tr>
      <w:tr w:rsidR="007573F4" w14:paraId="772AC9AE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C91A798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22594VIC</w:t>
            </w:r>
          </w:p>
        </w:tc>
        <w:tc>
          <w:tcPr>
            <w:tcW w:w="4541" w:type="dxa"/>
            <w:noWrap/>
            <w:hideMark/>
          </w:tcPr>
          <w:p w14:paraId="6AD74D67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Justice</w:t>
            </w:r>
          </w:p>
        </w:tc>
        <w:tc>
          <w:tcPr>
            <w:tcW w:w="2971" w:type="dxa"/>
            <w:hideMark/>
          </w:tcPr>
          <w:p w14:paraId="60C16ACB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7E0334" w14:paraId="0472FC47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F88138B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22595</w:t>
            </w:r>
          </w:p>
        </w:tc>
        <w:tc>
          <w:tcPr>
            <w:tcW w:w="4541" w:type="dxa"/>
            <w:noWrap/>
            <w:hideMark/>
          </w:tcPr>
          <w:p w14:paraId="626294BC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Justice</w:t>
            </w:r>
          </w:p>
        </w:tc>
        <w:tc>
          <w:tcPr>
            <w:tcW w:w="2971" w:type="dxa"/>
            <w:hideMark/>
          </w:tcPr>
          <w:p w14:paraId="7AF0D6F2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7573F4" w14:paraId="291DCC9D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4A44D4BB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10972NAT</w:t>
            </w:r>
          </w:p>
        </w:tc>
        <w:tc>
          <w:tcPr>
            <w:tcW w:w="4541" w:type="dxa"/>
            <w:noWrap/>
            <w:hideMark/>
          </w:tcPr>
          <w:p w14:paraId="4DA1F8D4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Justice Studies</w:t>
            </w:r>
          </w:p>
        </w:tc>
        <w:tc>
          <w:tcPr>
            <w:tcW w:w="2971" w:type="dxa"/>
            <w:hideMark/>
          </w:tcPr>
          <w:p w14:paraId="59D3B042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 Queensland</w:t>
            </w:r>
          </w:p>
        </w:tc>
      </w:tr>
      <w:tr w:rsidR="007E0334" w14:paraId="621C9400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B15F55" w14:textId="1E0977EB" w:rsidR="007E0334" w:rsidRPr="0031731F" w:rsidRDefault="00695C9A" w:rsidP="00C402B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PUA60120</w:t>
            </w:r>
          </w:p>
        </w:tc>
        <w:tc>
          <w:tcPr>
            <w:tcW w:w="4541" w:type="dxa"/>
            <w:noWrap/>
          </w:tcPr>
          <w:p w14:paraId="6EA31E10" w14:textId="1B90FDF4" w:rsidR="007E0334" w:rsidRPr="00A107A1" w:rsidRDefault="00695C9A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Public Safety (Emergency Management)</w:t>
            </w:r>
          </w:p>
        </w:tc>
        <w:tc>
          <w:tcPr>
            <w:tcW w:w="2971" w:type="dxa"/>
          </w:tcPr>
          <w:p w14:paraId="02C53205" w14:textId="545BE389" w:rsidR="007E0334" w:rsidRDefault="00254CAA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 and Further Education Commission</w:t>
            </w:r>
            <w:r w:rsidR="00695C9A">
              <w:t xml:space="preserve"> of NSW (TAFE NSW)</w:t>
            </w:r>
          </w:p>
        </w:tc>
      </w:tr>
      <w:tr w:rsidR="007E0334" w14:paraId="015811FD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773F6771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22565VIC</w:t>
            </w:r>
          </w:p>
        </w:tc>
        <w:tc>
          <w:tcPr>
            <w:tcW w:w="4541" w:type="dxa"/>
            <w:noWrap/>
            <w:hideMark/>
          </w:tcPr>
          <w:p w14:paraId="56705408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Legal Practice</w:t>
            </w:r>
          </w:p>
        </w:tc>
        <w:tc>
          <w:tcPr>
            <w:tcW w:w="2971" w:type="dxa"/>
            <w:hideMark/>
          </w:tcPr>
          <w:p w14:paraId="2E54AC05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Victoria University</w:t>
            </w:r>
          </w:p>
        </w:tc>
      </w:tr>
      <w:tr w:rsidR="007573F4" w14:paraId="2FE497F6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AB6C60B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HLT50321</w:t>
            </w:r>
          </w:p>
        </w:tc>
        <w:tc>
          <w:tcPr>
            <w:tcW w:w="4541" w:type="dxa"/>
            <w:noWrap/>
            <w:hideMark/>
          </w:tcPr>
          <w:p w14:paraId="40D85124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Clinical Coding</w:t>
            </w:r>
          </w:p>
        </w:tc>
        <w:tc>
          <w:tcPr>
            <w:tcW w:w="2971" w:type="dxa"/>
            <w:hideMark/>
          </w:tcPr>
          <w:p w14:paraId="45AD9973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Victoria University</w:t>
            </w:r>
          </w:p>
        </w:tc>
      </w:tr>
    </w:tbl>
    <w:p w14:paraId="6FA68145" w14:textId="540F3E73" w:rsidR="00FD2ECC" w:rsidRDefault="00FD2ECC" w:rsidP="00C402B1">
      <w:pPr>
        <w:pStyle w:val="Caption"/>
        <w:keepNext/>
        <w:rPr>
          <w:rFonts w:ascii="Calibri" w:hAnsi="Calibri" w:cstheme="majorBidi"/>
          <w:szCs w:val="28"/>
        </w:rPr>
      </w:pPr>
      <w:bookmarkStart w:id="12" w:name="Table6C"/>
      <w:r>
        <w:t>Table 6C: Approved courses for specified providers ($18,</w:t>
      </w:r>
      <w:r w:rsidR="00727D36">
        <w:t xml:space="preserve">838 </w:t>
      </w:r>
      <w:r>
        <w:t xml:space="preserve">for </w:t>
      </w:r>
      <w:r w:rsidR="00727D36">
        <w:t>2025</w:t>
      </w:r>
      <w:r>
        <w:t xml:space="preserve">) Schedule 3 </w:t>
      </w:r>
    </w:p>
    <w:tbl>
      <w:tblPr>
        <w:tblStyle w:val="PlainTable4"/>
        <w:tblW w:w="5000" w:type="pct"/>
        <w:tblLayout w:type="fixed"/>
        <w:tblLook w:val="04A0" w:firstRow="1" w:lastRow="0" w:firstColumn="1" w:lastColumn="0" w:noHBand="0" w:noVBand="1"/>
        <w:tblDescription w:val="Approved courses for specified providers ($16,788for 2023)"/>
      </w:tblPr>
      <w:tblGrid>
        <w:gridCol w:w="1557"/>
        <w:gridCol w:w="4540"/>
        <w:gridCol w:w="2973"/>
      </w:tblGrid>
      <w:tr w:rsidR="0031731F" w14:paraId="4B46DD93" w14:textId="77777777" w:rsidTr="00215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shd w:val="clear" w:color="auto" w:fill="404246"/>
            <w:hideMark/>
          </w:tcPr>
          <w:bookmarkEnd w:id="12"/>
          <w:p w14:paraId="61BA2A27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n-AU"/>
              </w:rPr>
            </w:pPr>
            <w:r w:rsidRPr="000F47A5">
              <w:rPr>
                <w:rFonts w:ascii="Calibri" w:eastAsia="Times New Roman" w:hAnsi="Calibri" w:cs="Calibri"/>
                <w:color w:val="FFFFFF"/>
                <w:lang w:eastAsia="en-AU"/>
              </w:rPr>
              <w:t>Course code</w:t>
            </w:r>
          </w:p>
        </w:tc>
        <w:tc>
          <w:tcPr>
            <w:tcW w:w="2503" w:type="pct"/>
            <w:shd w:val="clear" w:color="auto" w:fill="404246"/>
            <w:hideMark/>
          </w:tcPr>
          <w:p w14:paraId="3DEFFE33" w14:textId="77777777" w:rsidR="00FD2ECC" w:rsidRDefault="00FD2ECC" w:rsidP="00C402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color w:val="FFFFFF"/>
                <w:lang w:eastAsia="en-AU"/>
              </w:rPr>
              <w:t>Course name</w:t>
            </w:r>
          </w:p>
        </w:tc>
        <w:tc>
          <w:tcPr>
            <w:tcW w:w="1639" w:type="pct"/>
            <w:shd w:val="clear" w:color="auto" w:fill="404246"/>
            <w:hideMark/>
          </w:tcPr>
          <w:p w14:paraId="3AF7B0D0" w14:textId="77777777" w:rsidR="00FD2ECC" w:rsidRDefault="00FD2ECC" w:rsidP="00C402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color w:val="FFFFFF"/>
                <w:lang w:eastAsia="en-AU"/>
              </w:rPr>
              <w:t>Approved course provider</w:t>
            </w:r>
          </w:p>
        </w:tc>
      </w:tr>
      <w:tr w:rsidR="00C402B1" w14:paraId="6E967164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8AF2B36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10900NAT</w:t>
            </w:r>
          </w:p>
        </w:tc>
        <w:tc>
          <w:tcPr>
            <w:tcW w:w="2503" w:type="pct"/>
            <w:noWrap/>
            <w:hideMark/>
          </w:tcPr>
          <w:p w14:paraId="7319BC8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Graduate Diploma of Counselling (Christian)</w:t>
            </w:r>
          </w:p>
        </w:tc>
        <w:tc>
          <w:tcPr>
            <w:tcW w:w="1639" w:type="pct"/>
            <w:hideMark/>
          </w:tcPr>
          <w:p w14:paraId="3D61DE35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Institute of Family Counselling Ltd</w:t>
            </w:r>
          </w:p>
        </w:tc>
      </w:tr>
      <w:tr w:rsidR="00C402B1" w14:paraId="56B77C8C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C88F6E0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10884NAT</w:t>
            </w:r>
          </w:p>
        </w:tc>
        <w:tc>
          <w:tcPr>
            <w:tcW w:w="2503" w:type="pct"/>
            <w:noWrap/>
            <w:hideMark/>
          </w:tcPr>
          <w:p w14:paraId="4D73B86E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Advanced Diploma of Acting</w:t>
            </w:r>
          </w:p>
        </w:tc>
        <w:tc>
          <w:tcPr>
            <w:tcW w:w="1639" w:type="pct"/>
            <w:hideMark/>
          </w:tcPr>
          <w:p w14:paraId="6B77319E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National Memorial Theatre Limited</w:t>
            </w:r>
          </w:p>
        </w:tc>
      </w:tr>
      <w:tr w:rsidR="00C402B1" w14:paraId="7E558C38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5831F454" w14:textId="49FD16B8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22316VIC</w:t>
            </w:r>
          </w:p>
        </w:tc>
        <w:tc>
          <w:tcPr>
            <w:tcW w:w="2503" w:type="pct"/>
            <w:noWrap/>
            <w:hideMark/>
          </w:tcPr>
          <w:p w14:paraId="0F7722D2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Myotherapy</w:t>
            </w:r>
          </w:p>
        </w:tc>
        <w:tc>
          <w:tcPr>
            <w:tcW w:w="1639" w:type="pct"/>
            <w:hideMark/>
          </w:tcPr>
          <w:p w14:paraId="687F7FC5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Chisholm Institute of Technical and Further Education</w:t>
            </w:r>
          </w:p>
        </w:tc>
      </w:tr>
      <w:tr w:rsidR="001B674F" w14:paraId="0A16BD5C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51BA91D1" w14:textId="0F2C9CE9" w:rsidR="005841C4" w:rsidRPr="0031731F" w:rsidDel="00E052CE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22656VIC</w:t>
            </w:r>
          </w:p>
        </w:tc>
        <w:tc>
          <w:tcPr>
            <w:tcW w:w="2503" w:type="pct"/>
            <w:noWrap/>
          </w:tcPr>
          <w:p w14:paraId="7D78E20D" w14:textId="579A5F74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Myotherapy</w:t>
            </w:r>
          </w:p>
        </w:tc>
        <w:tc>
          <w:tcPr>
            <w:tcW w:w="1639" w:type="pct"/>
          </w:tcPr>
          <w:p w14:paraId="218518D7" w14:textId="584CD5AF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Chisholm Institute of Technical and Further Education</w:t>
            </w:r>
          </w:p>
        </w:tc>
      </w:tr>
      <w:tr w:rsidR="005841C4" w14:paraId="689FDF80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389A9C3C" w14:textId="77777777" w:rsidR="005841C4" w:rsidRPr="0031731F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10875NAT</w:t>
            </w:r>
          </w:p>
        </w:tc>
        <w:tc>
          <w:tcPr>
            <w:tcW w:w="2503" w:type="pct"/>
            <w:noWrap/>
            <w:hideMark/>
          </w:tcPr>
          <w:p w14:paraId="1E687002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Screen Performance</w:t>
            </w:r>
          </w:p>
        </w:tc>
        <w:tc>
          <w:tcPr>
            <w:tcW w:w="1639" w:type="pct"/>
            <w:hideMark/>
          </w:tcPr>
          <w:p w14:paraId="279DB7C6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Edith Cowan University</w:t>
            </w:r>
          </w:p>
        </w:tc>
      </w:tr>
      <w:tr w:rsidR="008A0072" w14:paraId="030FC52F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2B152BB9" w14:textId="30580BDE" w:rsidR="008A0072" w:rsidRPr="003F354F" w:rsidRDefault="008A0072" w:rsidP="005841C4">
            <w:pPr>
              <w:spacing w:after="0" w:line="240" w:lineRule="auto"/>
              <w:rPr>
                <w:b w:val="0"/>
                <w:bCs w:val="0"/>
              </w:rPr>
            </w:pPr>
            <w:r w:rsidRPr="003F354F">
              <w:rPr>
                <w:b w:val="0"/>
                <w:bCs w:val="0"/>
              </w:rPr>
              <w:t>10995NAT</w:t>
            </w:r>
          </w:p>
        </w:tc>
        <w:tc>
          <w:tcPr>
            <w:tcW w:w="2503" w:type="pct"/>
            <w:noWrap/>
          </w:tcPr>
          <w:p w14:paraId="663B2305" w14:textId="3901804F" w:rsidR="008A0072" w:rsidRPr="00A107A1" w:rsidRDefault="008A0072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Acting</w:t>
            </w:r>
          </w:p>
        </w:tc>
        <w:tc>
          <w:tcPr>
            <w:tcW w:w="1639" w:type="pct"/>
          </w:tcPr>
          <w:p w14:paraId="05BB71F7" w14:textId="16D6D0A3" w:rsidR="008A0072" w:rsidRDefault="008A0072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Edith Cowan University</w:t>
            </w:r>
          </w:p>
        </w:tc>
      </w:tr>
      <w:tr w:rsidR="005841C4" w14:paraId="5F6EAAB2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584E10A8" w14:textId="77777777" w:rsidR="005841C4" w:rsidRPr="0031731F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11155NAT</w:t>
            </w:r>
          </w:p>
        </w:tc>
        <w:tc>
          <w:tcPr>
            <w:tcW w:w="2503" w:type="pct"/>
            <w:noWrap/>
            <w:hideMark/>
          </w:tcPr>
          <w:p w14:paraId="45E1F118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Performance (Acting)</w:t>
            </w:r>
          </w:p>
        </w:tc>
        <w:tc>
          <w:tcPr>
            <w:tcW w:w="1639" w:type="pct"/>
            <w:hideMark/>
          </w:tcPr>
          <w:p w14:paraId="07EB0D6C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Edith Cowan University</w:t>
            </w:r>
          </w:p>
        </w:tc>
      </w:tr>
      <w:tr w:rsidR="005841C4" w14:paraId="6289E8AD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69E2BB2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22598VIC</w:t>
            </w:r>
          </w:p>
        </w:tc>
        <w:tc>
          <w:tcPr>
            <w:tcW w:w="2503" w:type="pct"/>
            <w:noWrap/>
            <w:hideMark/>
          </w:tcPr>
          <w:p w14:paraId="2CFF53A9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Theatre Arts</w:t>
            </w:r>
          </w:p>
        </w:tc>
        <w:tc>
          <w:tcPr>
            <w:tcW w:w="1639" w:type="pct"/>
            <w:hideMark/>
          </w:tcPr>
          <w:p w14:paraId="5A3947F2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Melbourne Polytechnic</w:t>
            </w:r>
          </w:p>
        </w:tc>
      </w:tr>
      <w:tr w:rsidR="005841C4" w14:paraId="199023E6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5FB025EA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MEM50311</w:t>
            </w:r>
          </w:p>
        </w:tc>
        <w:tc>
          <w:tcPr>
            <w:tcW w:w="2503" w:type="pct"/>
            <w:noWrap/>
            <w:hideMark/>
          </w:tcPr>
          <w:p w14:paraId="03AB5F86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Jewellery and Object Design</w:t>
            </w:r>
          </w:p>
        </w:tc>
        <w:tc>
          <w:tcPr>
            <w:tcW w:w="1639" w:type="pct"/>
            <w:hideMark/>
          </w:tcPr>
          <w:p w14:paraId="607C3F2A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Melbourne Polytechnic</w:t>
            </w:r>
          </w:p>
        </w:tc>
      </w:tr>
      <w:tr w:rsidR="005841C4" w14:paraId="74E51801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49BDE8C6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MEM60211</w:t>
            </w:r>
          </w:p>
        </w:tc>
        <w:tc>
          <w:tcPr>
            <w:tcW w:w="2503" w:type="pct"/>
            <w:noWrap/>
            <w:hideMark/>
          </w:tcPr>
          <w:p w14:paraId="1597D2F1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Jewellery and Object Design</w:t>
            </w:r>
          </w:p>
        </w:tc>
        <w:tc>
          <w:tcPr>
            <w:tcW w:w="1639" w:type="pct"/>
            <w:hideMark/>
          </w:tcPr>
          <w:p w14:paraId="7C842750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Melbourne Polytechnic</w:t>
            </w:r>
          </w:p>
        </w:tc>
      </w:tr>
      <w:tr w:rsidR="005841C4" w14:paraId="23A60571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3D6C697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10825NAT</w:t>
            </w:r>
          </w:p>
        </w:tc>
        <w:tc>
          <w:tcPr>
            <w:tcW w:w="2503" w:type="pct"/>
            <w:noWrap/>
            <w:hideMark/>
          </w:tcPr>
          <w:p w14:paraId="318D5BCF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Rudolf Steiner Education</w:t>
            </w:r>
          </w:p>
        </w:tc>
        <w:tc>
          <w:tcPr>
            <w:tcW w:w="1639" w:type="pct"/>
            <w:hideMark/>
          </w:tcPr>
          <w:p w14:paraId="1707DC95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Melbourne Rudolf Steiner Seminar Ltd</w:t>
            </w:r>
          </w:p>
        </w:tc>
      </w:tr>
      <w:tr w:rsidR="005841C4" w14:paraId="723BC70F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332B7434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10797NAT</w:t>
            </w:r>
          </w:p>
        </w:tc>
        <w:tc>
          <w:tcPr>
            <w:tcW w:w="2503" w:type="pct"/>
            <w:noWrap/>
            <w:hideMark/>
          </w:tcPr>
          <w:p w14:paraId="2515B28E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Certificate in Applied Pharmacy Practice</w:t>
            </w:r>
          </w:p>
        </w:tc>
        <w:tc>
          <w:tcPr>
            <w:tcW w:w="1639" w:type="pct"/>
            <w:hideMark/>
          </w:tcPr>
          <w:p w14:paraId="4C6FA5E3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Pharmaceutical Society of Australia Limited</w:t>
            </w:r>
          </w:p>
        </w:tc>
      </w:tr>
      <w:tr w:rsidR="001B674F" w14:paraId="54EC2F73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3DA498CB" w14:textId="7ED89D80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11255NAT</w:t>
            </w:r>
          </w:p>
        </w:tc>
        <w:tc>
          <w:tcPr>
            <w:tcW w:w="2503" w:type="pct"/>
            <w:noWrap/>
          </w:tcPr>
          <w:p w14:paraId="6E868633" w14:textId="51B20494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Applied Pharmacy Practice</w:t>
            </w:r>
          </w:p>
        </w:tc>
        <w:tc>
          <w:tcPr>
            <w:tcW w:w="1639" w:type="pct"/>
          </w:tcPr>
          <w:p w14:paraId="39D7464B" w14:textId="356676F6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Pharmaceutical Society of Australia Limited</w:t>
            </w:r>
          </w:p>
        </w:tc>
      </w:tr>
      <w:tr w:rsidR="001B674F" w14:paraId="62000291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26D0AC13" w14:textId="758F7FB1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CHC81015</w:t>
            </w:r>
          </w:p>
        </w:tc>
        <w:tc>
          <w:tcPr>
            <w:tcW w:w="2503" w:type="pct"/>
            <w:noWrap/>
          </w:tcPr>
          <w:p w14:paraId="2E662D05" w14:textId="1A8DB5D5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Diploma of Relationship Counselling</w:t>
            </w:r>
          </w:p>
        </w:tc>
        <w:tc>
          <w:tcPr>
            <w:tcW w:w="1639" w:type="pct"/>
          </w:tcPr>
          <w:p w14:paraId="20D9E3AC" w14:textId="1EA8E3F8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Relationships Australia (Victoria) Limited</w:t>
            </w:r>
          </w:p>
        </w:tc>
      </w:tr>
      <w:tr w:rsidR="005841C4" w14:paraId="7B3744BB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A50833B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10678NAT</w:t>
            </w:r>
          </w:p>
        </w:tc>
        <w:tc>
          <w:tcPr>
            <w:tcW w:w="2503" w:type="pct"/>
            <w:noWrap/>
            <w:hideMark/>
          </w:tcPr>
          <w:p w14:paraId="7DC76724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Professional Screenwriting</w:t>
            </w:r>
          </w:p>
        </w:tc>
        <w:tc>
          <w:tcPr>
            <w:tcW w:w="1639" w:type="pct"/>
            <w:hideMark/>
          </w:tcPr>
          <w:p w14:paraId="65CCC1E4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745924C6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254B246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10871NAT</w:t>
            </w:r>
          </w:p>
        </w:tc>
        <w:tc>
          <w:tcPr>
            <w:tcW w:w="2503" w:type="pct"/>
            <w:noWrap/>
            <w:hideMark/>
          </w:tcPr>
          <w:p w14:paraId="5647D01D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Fashion Styling</w:t>
            </w:r>
          </w:p>
        </w:tc>
        <w:tc>
          <w:tcPr>
            <w:tcW w:w="1639" w:type="pct"/>
            <w:hideMark/>
          </w:tcPr>
          <w:p w14:paraId="1C07DA94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598FD2A9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AE4A4F0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11115NAT</w:t>
            </w:r>
          </w:p>
        </w:tc>
        <w:tc>
          <w:tcPr>
            <w:tcW w:w="2503" w:type="pct"/>
            <w:noWrap/>
            <w:hideMark/>
          </w:tcPr>
          <w:p w14:paraId="509838F8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Professional Screenwriting</w:t>
            </w:r>
          </w:p>
        </w:tc>
        <w:tc>
          <w:tcPr>
            <w:tcW w:w="1639" w:type="pct"/>
            <w:hideMark/>
          </w:tcPr>
          <w:p w14:paraId="7ACE5B41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3D108B50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D917595" w14:textId="7B20162A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22316VIC</w:t>
            </w:r>
          </w:p>
        </w:tc>
        <w:tc>
          <w:tcPr>
            <w:tcW w:w="2503" w:type="pct"/>
            <w:noWrap/>
            <w:hideMark/>
          </w:tcPr>
          <w:p w14:paraId="5058CD50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Myotherapy</w:t>
            </w:r>
          </w:p>
        </w:tc>
        <w:tc>
          <w:tcPr>
            <w:tcW w:w="1639" w:type="pct"/>
            <w:hideMark/>
          </w:tcPr>
          <w:p w14:paraId="79C95D63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1B674F" w14:paraId="70EB3338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2BD2673F" w14:textId="2A4C1CEB" w:rsidR="005841C4" w:rsidRPr="000F47A5" w:rsidDel="0014379C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22656VIC</w:t>
            </w:r>
          </w:p>
        </w:tc>
        <w:tc>
          <w:tcPr>
            <w:tcW w:w="2503" w:type="pct"/>
            <w:noWrap/>
          </w:tcPr>
          <w:p w14:paraId="41CFB161" w14:textId="54BF39C9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Myotherapy</w:t>
            </w:r>
          </w:p>
        </w:tc>
        <w:tc>
          <w:tcPr>
            <w:tcW w:w="1639" w:type="pct"/>
          </w:tcPr>
          <w:p w14:paraId="57D4B9BE" w14:textId="4718A5FE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57EA3D80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3EBD48B7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22451VIC</w:t>
            </w:r>
          </w:p>
        </w:tc>
        <w:tc>
          <w:tcPr>
            <w:tcW w:w="2503" w:type="pct"/>
            <w:noWrap/>
            <w:hideMark/>
          </w:tcPr>
          <w:p w14:paraId="7E9B6759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2AD8BD7D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4B547742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50463037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22602VIC</w:t>
            </w:r>
          </w:p>
        </w:tc>
        <w:tc>
          <w:tcPr>
            <w:tcW w:w="2503" w:type="pct"/>
            <w:noWrap/>
            <w:hideMark/>
          </w:tcPr>
          <w:p w14:paraId="2FB48A38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3C2750D3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4D8107B3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26FF932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10840NAT</w:t>
            </w:r>
          </w:p>
        </w:tc>
        <w:tc>
          <w:tcPr>
            <w:tcW w:w="2503" w:type="pct"/>
            <w:noWrap/>
            <w:hideMark/>
          </w:tcPr>
          <w:p w14:paraId="1CB79AF4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Certificate in Applied Business</w:t>
            </w:r>
          </w:p>
        </w:tc>
        <w:tc>
          <w:tcPr>
            <w:tcW w:w="1639" w:type="pct"/>
            <w:hideMark/>
          </w:tcPr>
          <w:p w14:paraId="4AC0476D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5841C4" w14:paraId="6698BC72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6A113577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22451VIC</w:t>
            </w:r>
          </w:p>
        </w:tc>
        <w:tc>
          <w:tcPr>
            <w:tcW w:w="2503" w:type="pct"/>
            <w:noWrap/>
            <w:hideMark/>
          </w:tcPr>
          <w:p w14:paraId="313D1576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0F6D13AE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5841C4" w14:paraId="78A1A726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C825123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22602VIC</w:t>
            </w:r>
          </w:p>
        </w:tc>
        <w:tc>
          <w:tcPr>
            <w:tcW w:w="2503" w:type="pct"/>
            <w:noWrap/>
            <w:hideMark/>
          </w:tcPr>
          <w:p w14:paraId="7E6F5885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10A3D7FC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5841C4" w14:paraId="3EED0D86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6C965D61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10753NAT</w:t>
            </w:r>
          </w:p>
        </w:tc>
        <w:tc>
          <w:tcPr>
            <w:tcW w:w="2503" w:type="pct"/>
            <w:noWrap/>
            <w:hideMark/>
          </w:tcPr>
          <w:p w14:paraId="5F8946C0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Aboriginal and Torres Strait Islander Education</w:t>
            </w:r>
          </w:p>
        </w:tc>
        <w:tc>
          <w:tcPr>
            <w:tcW w:w="1639" w:type="pct"/>
            <w:hideMark/>
          </w:tcPr>
          <w:p w14:paraId="306C1EF9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 Queensland</w:t>
            </w:r>
          </w:p>
        </w:tc>
      </w:tr>
      <w:tr w:rsidR="001B674F" w14:paraId="2534F9CD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13DD8050" w14:textId="6E7D434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11076NAT</w:t>
            </w:r>
          </w:p>
        </w:tc>
        <w:tc>
          <w:tcPr>
            <w:tcW w:w="2503" w:type="pct"/>
            <w:noWrap/>
          </w:tcPr>
          <w:p w14:paraId="339027EC" w14:textId="79D85EC2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Leadership in Disability Services</w:t>
            </w:r>
          </w:p>
        </w:tc>
        <w:tc>
          <w:tcPr>
            <w:tcW w:w="1639" w:type="pct"/>
          </w:tcPr>
          <w:p w14:paraId="3C585EAD" w14:textId="16A27D86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TAFE Queensland</w:t>
            </w:r>
          </w:p>
        </w:tc>
      </w:tr>
      <w:tr w:rsidR="005841C4" w14:paraId="3BAE102B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272CAA11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11214NAT</w:t>
            </w:r>
          </w:p>
        </w:tc>
        <w:tc>
          <w:tcPr>
            <w:tcW w:w="2503" w:type="pct"/>
            <w:noWrap/>
            <w:hideMark/>
          </w:tcPr>
          <w:p w14:paraId="77852697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Aboriginal and Torres Strait Islander Education</w:t>
            </w:r>
          </w:p>
        </w:tc>
        <w:tc>
          <w:tcPr>
            <w:tcW w:w="1639" w:type="pct"/>
            <w:hideMark/>
          </w:tcPr>
          <w:p w14:paraId="4A265595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 Queensland</w:t>
            </w:r>
          </w:p>
        </w:tc>
      </w:tr>
      <w:tr w:rsidR="001B674F" w14:paraId="0044CDE2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25AD7FA7" w14:textId="65E2E72B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SHB60221</w:t>
            </w:r>
          </w:p>
        </w:tc>
        <w:tc>
          <w:tcPr>
            <w:tcW w:w="2503" w:type="pct"/>
            <w:noWrap/>
          </w:tcPr>
          <w:p w14:paraId="0C06DFEB" w14:textId="4CCB539B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Skin Therapy</w:t>
            </w:r>
          </w:p>
        </w:tc>
        <w:tc>
          <w:tcPr>
            <w:tcW w:w="1639" w:type="pct"/>
          </w:tcPr>
          <w:p w14:paraId="7EC90153" w14:textId="2F534C3C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TAFE SA</w:t>
            </w:r>
          </w:p>
        </w:tc>
      </w:tr>
      <w:tr w:rsidR="005841C4" w14:paraId="6681C512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FAF0FB3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CUA51220</w:t>
            </w:r>
          </w:p>
        </w:tc>
        <w:tc>
          <w:tcPr>
            <w:tcW w:w="2503" w:type="pct"/>
            <w:noWrap/>
            <w:hideMark/>
          </w:tcPr>
          <w:p w14:paraId="19FA03D9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Ceramics</w:t>
            </w:r>
          </w:p>
        </w:tc>
        <w:tc>
          <w:tcPr>
            <w:tcW w:w="1639" w:type="pct"/>
            <w:hideMark/>
          </w:tcPr>
          <w:p w14:paraId="277249B1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Commission of NSW (TAFE NSW)</w:t>
            </w:r>
          </w:p>
        </w:tc>
      </w:tr>
      <w:tr w:rsidR="005841C4" w14:paraId="1529CB29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B721F1B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SHB60118</w:t>
            </w:r>
          </w:p>
        </w:tc>
        <w:tc>
          <w:tcPr>
            <w:tcW w:w="2503" w:type="pct"/>
            <w:noWrap/>
            <w:hideMark/>
          </w:tcPr>
          <w:p w14:paraId="042000F1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Intense Pulsed Light and Laser for Hair Reduction</w:t>
            </w:r>
          </w:p>
        </w:tc>
        <w:tc>
          <w:tcPr>
            <w:tcW w:w="1639" w:type="pct"/>
            <w:hideMark/>
          </w:tcPr>
          <w:p w14:paraId="5AD0BE85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 and Further Education Commission of NSW (TAFE NSW)</w:t>
            </w:r>
          </w:p>
        </w:tc>
      </w:tr>
      <w:tr w:rsidR="005841C4" w14:paraId="4948EE77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F63AB5F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SHB60221</w:t>
            </w:r>
          </w:p>
        </w:tc>
        <w:tc>
          <w:tcPr>
            <w:tcW w:w="2503" w:type="pct"/>
            <w:noWrap/>
            <w:hideMark/>
          </w:tcPr>
          <w:p w14:paraId="2DB266A8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Skin Therapy</w:t>
            </w:r>
          </w:p>
        </w:tc>
        <w:tc>
          <w:tcPr>
            <w:tcW w:w="1639" w:type="pct"/>
            <w:hideMark/>
          </w:tcPr>
          <w:p w14:paraId="3018FA59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Commission of NSW (TAFE NSW)</w:t>
            </w:r>
          </w:p>
        </w:tc>
      </w:tr>
      <w:tr w:rsidR="005841C4" w14:paraId="011186A7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DF125AC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BSB80120</w:t>
            </w:r>
          </w:p>
        </w:tc>
        <w:tc>
          <w:tcPr>
            <w:tcW w:w="2503" w:type="pct"/>
            <w:noWrap/>
            <w:hideMark/>
          </w:tcPr>
          <w:p w14:paraId="773EF42C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Diploma of Management (Learning)</w:t>
            </w:r>
          </w:p>
        </w:tc>
        <w:tc>
          <w:tcPr>
            <w:tcW w:w="1639" w:type="pct"/>
            <w:hideMark/>
          </w:tcPr>
          <w:p w14:paraId="452A4122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Academy of Interactive Entertainment Ltd</w:t>
            </w:r>
          </w:p>
        </w:tc>
      </w:tr>
      <w:tr w:rsidR="005841C4" w14:paraId="350040C0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8676B38" w14:textId="0731E133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2503" w:type="pct"/>
            <w:noWrap/>
            <w:hideMark/>
          </w:tcPr>
          <w:p w14:paraId="5288FFD0" w14:textId="1F99038C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pct"/>
            <w:hideMark/>
          </w:tcPr>
          <w:p w14:paraId="6CCAA3F1" w14:textId="4C29D72B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41C4" w14:paraId="2E9287BE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65C0C450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11008NAT</w:t>
            </w:r>
          </w:p>
        </w:tc>
        <w:tc>
          <w:tcPr>
            <w:tcW w:w="2503" w:type="pct"/>
            <w:noWrap/>
            <w:hideMark/>
          </w:tcPr>
          <w:p w14:paraId="2F38249A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Diploma of Classical Ballet</w:t>
            </w:r>
          </w:p>
        </w:tc>
        <w:tc>
          <w:tcPr>
            <w:tcW w:w="1639" w:type="pct"/>
            <w:hideMark/>
          </w:tcPr>
          <w:p w14:paraId="17E1053C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Australian Ballet School</w:t>
            </w:r>
          </w:p>
        </w:tc>
      </w:tr>
      <w:tr w:rsidR="005841C4" w14:paraId="77F83DC8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466E5FA9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10914NAT</w:t>
            </w:r>
          </w:p>
        </w:tc>
        <w:tc>
          <w:tcPr>
            <w:tcW w:w="2503" w:type="pct"/>
            <w:noWrap/>
            <w:hideMark/>
          </w:tcPr>
          <w:p w14:paraId="1358B5DB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Stage and Screen Performance</w:t>
            </w:r>
          </w:p>
        </w:tc>
        <w:tc>
          <w:tcPr>
            <w:tcW w:w="1639" w:type="pct"/>
            <w:hideMark/>
          </w:tcPr>
          <w:p w14:paraId="4D4555C5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Institute of Dramatic Art</w:t>
            </w:r>
          </w:p>
        </w:tc>
      </w:tr>
      <w:tr w:rsidR="005841C4" w14:paraId="7B33B394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9670BFC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22451VIC</w:t>
            </w:r>
          </w:p>
        </w:tc>
        <w:tc>
          <w:tcPr>
            <w:tcW w:w="2503" w:type="pct"/>
            <w:noWrap/>
            <w:hideMark/>
          </w:tcPr>
          <w:p w14:paraId="51436C6E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22A3A668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Victoria University</w:t>
            </w:r>
          </w:p>
        </w:tc>
      </w:tr>
      <w:tr w:rsidR="005841C4" w14:paraId="7A0C5B0F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97D1FC4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22602VIC</w:t>
            </w:r>
          </w:p>
        </w:tc>
        <w:tc>
          <w:tcPr>
            <w:tcW w:w="2503" w:type="pct"/>
            <w:noWrap/>
            <w:hideMark/>
          </w:tcPr>
          <w:p w14:paraId="2038645E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2E6F2C89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Victoria University</w:t>
            </w:r>
          </w:p>
        </w:tc>
      </w:tr>
      <w:tr w:rsidR="001B674F" w14:paraId="6706F445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0C76C23C" w14:textId="0E0C68CD" w:rsidR="00066974" w:rsidRPr="000F47A5" w:rsidRDefault="00066974" w:rsidP="00066974">
            <w:pPr>
              <w:spacing w:after="0" w:line="240" w:lineRule="auto"/>
            </w:pPr>
            <w:r>
              <w:rPr>
                <w:b w:val="0"/>
                <w:bCs w:val="0"/>
              </w:rPr>
              <w:t>22316VIC</w:t>
            </w:r>
          </w:p>
        </w:tc>
        <w:tc>
          <w:tcPr>
            <w:tcW w:w="2503" w:type="pct"/>
            <w:noWrap/>
          </w:tcPr>
          <w:p w14:paraId="4306389C" w14:textId="66D422AF" w:rsidR="00066974" w:rsidRPr="00A107A1" w:rsidRDefault="00066974" w:rsidP="000669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354F">
              <w:t>Advanced Diploma of Myotherapy</w:t>
            </w:r>
          </w:p>
        </w:tc>
        <w:tc>
          <w:tcPr>
            <w:tcW w:w="1639" w:type="pct"/>
          </w:tcPr>
          <w:p w14:paraId="60B69714" w14:textId="66DEE06B" w:rsidR="00066974" w:rsidRDefault="00066974" w:rsidP="000669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Wodonga Institute of TAFE</w:t>
            </w:r>
          </w:p>
        </w:tc>
      </w:tr>
      <w:tr w:rsidR="001B674F" w14:paraId="2B1B68B8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0FE73CB0" w14:textId="7B75C5DA" w:rsidR="00066974" w:rsidRPr="000F47A5" w:rsidRDefault="00066974" w:rsidP="0006697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74F0C">
              <w:rPr>
                <w:b w:val="0"/>
                <w:bCs w:val="0"/>
              </w:rPr>
              <w:t>2656VIC</w:t>
            </w:r>
          </w:p>
        </w:tc>
        <w:tc>
          <w:tcPr>
            <w:tcW w:w="2503" w:type="pct"/>
            <w:noWrap/>
          </w:tcPr>
          <w:p w14:paraId="350FD91F" w14:textId="3516D5C5" w:rsidR="00066974" w:rsidRPr="00A107A1" w:rsidRDefault="00474F0C" w:rsidP="000669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Myotherapy</w:t>
            </w:r>
          </w:p>
        </w:tc>
        <w:tc>
          <w:tcPr>
            <w:tcW w:w="1639" w:type="pct"/>
          </w:tcPr>
          <w:p w14:paraId="3C09420B" w14:textId="1847F2DF" w:rsidR="00066974" w:rsidRDefault="00474F0C" w:rsidP="000669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Wodonga Institute of TAFE</w:t>
            </w:r>
          </w:p>
        </w:tc>
      </w:tr>
    </w:tbl>
    <w:p w14:paraId="18439283" w14:textId="77777777" w:rsidR="00A56FC7" w:rsidRPr="00A56FC7" w:rsidRDefault="00A56FC7" w:rsidP="00067075">
      <w:pPr>
        <w:pStyle w:val="Footer"/>
      </w:pPr>
    </w:p>
    <w:sectPr w:rsidR="00A56FC7" w:rsidRPr="00A56FC7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49330" w14:textId="77777777" w:rsidR="00585081" w:rsidRDefault="00585081" w:rsidP="0051352E">
      <w:pPr>
        <w:spacing w:after="0" w:line="240" w:lineRule="auto"/>
      </w:pPr>
      <w:r>
        <w:separator/>
      </w:r>
    </w:p>
  </w:endnote>
  <w:endnote w:type="continuationSeparator" w:id="0">
    <w:p w14:paraId="4FBC21CB" w14:textId="77777777" w:rsidR="00585081" w:rsidRDefault="00585081" w:rsidP="0051352E">
      <w:pPr>
        <w:spacing w:after="0" w:line="240" w:lineRule="auto"/>
      </w:pPr>
      <w:r>
        <w:continuationSeparator/>
      </w:r>
    </w:p>
  </w:endnote>
  <w:endnote w:type="continuationNotice" w:id="1">
    <w:p w14:paraId="03B94B57" w14:textId="77777777" w:rsidR="00585081" w:rsidRDefault="00585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3E1B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8DFC7C" wp14:editId="5D1C006E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317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4CA4D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ASPse33wAAAAcBAAAP&#10;AAAAAAAAAAAAAAAAAM8EAABkcnMvZG93bnJldi54bWxQSwUGAAAAAAQABADzAAAA2wUAAAAA&#10;" fillcolor="#009ee3 [3215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33BF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495E92" wp14:editId="17BDBC04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4E5824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BuXnMY3wAAAAcBAAAP&#10;AAAAAAAAAAAAAAAAAM8EAABkcnMvZG93bnJldi54bWxQSwUGAAAAAAQABADzAAAA2wUAAAAA&#10;" fillcolor="#009ee3 [3215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449E" w14:textId="77777777" w:rsidR="00585081" w:rsidRDefault="00585081" w:rsidP="0051352E">
      <w:pPr>
        <w:spacing w:after="0" w:line="240" w:lineRule="auto"/>
      </w:pPr>
      <w:r>
        <w:separator/>
      </w:r>
    </w:p>
  </w:footnote>
  <w:footnote w:type="continuationSeparator" w:id="0">
    <w:p w14:paraId="057147CF" w14:textId="77777777" w:rsidR="00585081" w:rsidRDefault="00585081" w:rsidP="0051352E">
      <w:pPr>
        <w:spacing w:after="0" w:line="240" w:lineRule="auto"/>
      </w:pPr>
      <w:r>
        <w:continuationSeparator/>
      </w:r>
    </w:p>
  </w:footnote>
  <w:footnote w:type="continuationNotice" w:id="1">
    <w:p w14:paraId="5A57E2A0" w14:textId="77777777" w:rsidR="00585081" w:rsidRDefault="0058508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QPYHDJSaild/F" int2:id="SfKX2pLZ">
      <int2:state int2:value="Rejected" int2:type="AugLoop_Text_Critique"/>
    </int2:textHash>
    <int2:textHash int2:hashCode="weOPpaLdc3Ppyw" int2:id="bZdiBpJU">
      <int2:state int2:value="Rejected" int2:type="AugLoop_Text_Critique"/>
    </int2:textHash>
    <int2:bookmark int2:bookmarkName="_Int_1z3eFHhb" int2:invalidationBookmarkName="" int2:hashCode="c1rVccGJ17qERk" int2:id="7HAmKM5P">
      <int2:state int2:value="Rejected" int2:type="AugLoop_Text_Critique"/>
    </int2:bookmark>
    <int2:bookmark int2:bookmarkName="_Int_cTxuXL11" int2:invalidationBookmarkName="" int2:hashCode="hyIsCjcCmqqenv" int2:id="V5L1xXJ4">
      <int2:state int2:value="Rejected" int2:type="AugLoop_Text_Critique"/>
    </int2:bookmark>
    <int2:bookmark int2:bookmarkName="_Int_lGtXTaET" int2:invalidationBookmarkName="" int2:hashCode="HpF0hVcBDwcRmk" int2:id="lQM3xbN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EE0AE4"/>
    <w:multiLevelType w:val="multilevel"/>
    <w:tmpl w:val="01D6F1A6"/>
    <w:styleLink w:val="NumberedList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1" w:hanging="491"/>
      </w:pPr>
    </w:lvl>
    <w:lvl w:ilvl="2">
      <w:start w:val="1"/>
      <w:numFmt w:val="decimal"/>
      <w:lvlText w:val="%1.%2.%3"/>
      <w:lvlJc w:val="left"/>
      <w:pPr>
        <w:ind w:left="1474" w:hanging="623"/>
      </w:pPr>
    </w:lvl>
    <w:lvl w:ilvl="3">
      <w:start w:val="1"/>
      <w:numFmt w:val="decimal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1" w:hanging="491"/>
      </w:pPr>
    </w:lvl>
    <w:lvl w:ilvl="2">
      <w:start w:val="1"/>
      <w:numFmt w:val="decimal"/>
      <w:lvlText w:val="%1.%2.%3"/>
      <w:lvlJc w:val="left"/>
      <w:pPr>
        <w:ind w:left="1474" w:hanging="623"/>
      </w:pPr>
    </w:lvl>
    <w:lvl w:ilvl="3">
      <w:start w:val="1"/>
      <w:numFmt w:val="decimal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5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cs="Times New Roman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1"/>
  </w:num>
  <w:num w:numId="13" w16cid:durableId="933829800">
    <w:abstractNumId w:val="13"/>
  </w:num>
  <w:num w:numId="14" w16cid:durableId="470556966">
    <w:abstractNumId w:val="12"/>
  </w:num>
  <w:num w:numId="15" w16cid:durableId="1519003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8866001">
    <w:abstractNumId w:val="15"/>
  </w:num>
  <w:num w:numId="17" w16cid:durableId="272127234">
    <w:abstractNumId w:val="15"/>
    <w:lvlOverride w:ilvl="0">
      <w:lvl w:ilvl="0">
        <w:start w:val="1"/>
        <w:numFmt w:val="decimal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decimal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decimal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decimal"/>
        <w:pStyle w:val="ListBullet4"/>
        <w:lvlText w:val="o"/>
        <w:lvlJc w:val="left"/>
        <w:pPr>
          <w:ind w:left="1531" w:hanging="397"/>
        </w:pPr>
        <w:rPr>
          <w:rFonts w:ascii="Courier New" w:hAnsi="Courier New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ListBullet5"/>
        <w:lvlText w:val="o"/>
        <w:lvlJc w:val="left"/>
        <w:pPr>
          <w:ind w:left="324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decimal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decimal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decimal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8" w16cid:durableId="867836292">
    <w:abstractNumId w:val="14"/>
  </w:num>
  <w:num w:numId="19" w16cid:durableId="7994199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38"/>
    <w:rsid w:val="000030DB"/>
    <w:rsid w:val="00006761"/>
    <w:rsid w:val="00032A40"/>
    <w:rsid w:val="00034C2E"/>
    <w:rsid w:val="00052BBC"/>
    <w:rsid w:val="000538CC"/>
    <w:rsid w:val="000622C9"/>
    <w:rsid w:val="00062A70"/>
    <w:rsid w:val="00066205"/>
    <w:rsid w:val="00066974"/>
    <w:rsid w:val="00067075"/>
    <w:rsid w:val="000948C7"/>
    <w:rsid w:val="000A453D"/>
    <w:rsid w:val="000A4EC6"/>
    <w:rsid w:val="000C340C"/>
    <w:rsid w:val="000C3B82"/>
    <w:rsid w:val="000C5516"/>
    <w:rsid w:val="000F47A5"/>
    <w:rsid w:val="000F6DDD"/>
    <w:rsid w:val="001006D0"/>
    <w:rsid w:val="00104BE9"/>
    <w:rsid w:val="001108D8"/>
    <w:rsid w:val="00111085"/>
    <w:rsid w:val="00132BD9"/>
    <w:rsid w:val="00137B56"/>
    <w:rsid w:val="0014379C"/>
    <w:rsid w:val="00144EF7"/>
    <w:rsid w:val="00145A15"/>
    <w:rsid w:val="00152CB4"/>
    <w:rsid w:val="001541B1"/>
    <w:rsid w:val="00157F35"/>
    <w:rsid w:val="0016148F"/>
    <w:rsid w:val="001A65F5"/>
    <w:rsid w:val="001B674F"/>
    <w:rsid w:val="001C757B"/>
    <w:rsid w:val="001C7D8E"/>
    <w:rsid w:val="001D7DC4"/>
    <w:rsid w:val="001E3787"/>
    <w:rsid w:val="001E7693"/>
    <w:rsid w:val="001F71AE"/>
    <w:rsid w:val="00203CF6"/>
    <w:rsid w:val="002104FA"/>
    <w:rsid w:val="002137B4"/>
    <w:rsid w:val="00215DE9"/>
    <w:rsid w:val="00215E85"/>
    <w:rsid w:val="00217EAB"/>
    <w:rsid w:val="0022022E"/>
    <w:rsid w:val="00222E04"/>
    <w:rsid w:val="00223156"/>
    <w:rsid w:val="002234ED"/>
    <w:rsid w:val="00223F04"/>
    <w:rsid w:val="0022498C"/>
    <w:rsid w:val="00225909"/>
    <w:rsid w:val="0022626C"/>
    <w:rsid w:val="002317A4"/>
    <w:rsid w:val="00236084"/>
    <w:rsid w:val="00241EDD"/>
    <w:rsid w:val="00242081"/>
    <w:rsid w:val="00244DBE"/>
    <w:rsid w:val="00246EB4"/>
    <w:rsid w:val="002533AC"/>
    <w:rsid w:val="00254CAA"/>
    <w:rsid w:val="002643C2"/>
    <w:rsid w:val="002649A3"/>
    <w:rsid w:val="0026679D"/>
    <w:rsid w:val="002674F9"/>
    <w:rsid w:val="0027168F"/>
    <w:rsid w:val="002724D0"/>
    <w:rsid w:val="002822A7"/>
    <w:rsid w:val="00285C1B"/>
    <w:rsid w:val="00292C3E"/>
    <w:rsid w:val="002963A3"/>
    <w:rsid w:val="002A7840"/>
    <w:rsid w:val="002B1CE5"/>
    <w:rsid w:val="002C0087"/>
    <w:rsid w:val="002C6E89"/>
    <w:rsid w:val="002D6EF5"/>
    <w:rsid w:val="002E3311"/>
    <w:rsid w:val="002F0F1B"/>
    <w:rsid w:val="002F3F93"/>
    <w:rsid w:val="002F4DB3"/>
    <w:rsid w:val="00300ABA"/>
    <w:rsid w:val="003133ED"/>
    <w:rsid w:val="00315C62"/>
    <w:rsid w:val="0031731F"/>
    <w:rsid w:val="00332D3A"/>
    <w:rsid w:val="00337575"/>
    <w:rsid w:val="00350FFA"/>
    <w:rsid w:val="00354B32"/>
    <w:rsid w:val="00355B57"/>
    <w:rsid w:val="00357979"/>
    <w:rsid w:val="003633BF"/>
    <w:rsid w:val="00366393"/>
    <w:rsid w:val="00377BDF"/>
    <w:rsid w:val="00382F07"/>
    <w:rsid w:val="00387184"/>
    <w:rsid w:val="00392014"/>
    <w:rsid w:val="00397E19"/>
    <w:rsid w:val="003A13C7"/>
    <w:rsid w:val="003A2EFF"/>
    <w:rsid w:val="003B7439"/>
    <w:rsid w:val="003C2C0D"/>
    <w:rsid w:val="003D08D6"/>
    <w:rsid w:val="003D1893"/>
    <w:rsid w:val="003F354F"/>
    <w:rsid w:val="004063CF"/>
    <w:rsid w:val="0040684A"/>
    <w:rsid w:val="00412F88"/>
    <w:rsid w:val="00414677"/>
    <w:rsid w:val="00414CE5"/>
    <w:rsid w:val="0041781A"/>
    <w:rsid w:val="00425245"/>
    <w:rsid w:val="0042618D"/>
    <w:rsid w:val="00427E60"/>
    <w:rsid w:val="00437396"/>
    <w:rsid w:val="00437E54"/>
    <w:rsid w:val="004456F1"/>
    <w:rsid w:val="00447783"/>
    <w:rsid w:val="00453C04"/>
    <w:rsid w:val="00454938"/>
    <w:rsid w:val="004746C2"/>
    <w:rsid w:val="00474F0C"/>
    <w:rsid w:val="004761E8"/>
    <w:rsid w:val="004772F3"/>
    <w:rsid w:val="00477C1A"/>
    <w:rsid w:val="00480D07"/>
    <w:rsid w:val="00485B95"/>
    <w:rsid w:val="00494AF6"/>
    <w:rsid w:val="0049619B"/>
    <w:rsid w:val="00497764"/>
    <w:rsid w:val="004A5FB2"/>
    <w:rsid w:val="004C0E4D"/>
    <w:rsid w:val="004C36CA"/>
    <w:rsid w:val="004E3F89"/>
    <w:rsid w:val="004E4773"/>
    <w:rsid w:val="004E6F21"/>
    <w:rsid w:val="004F3D1F"/>
    <w:rsid w:val="00503F5E"/>
    <w:rsid w:val="0050596E"/>
    <w:rsid w:val="0051352E"/>
    <w:rsid w:val="00517DA7"/>
    <w:rsid w:val="00520A33"/>
    <w:rsid w:val="00527AE4"/>
    <w:rsid w:val="00530CD4"/>
    <w:rsid w:val="005327CC"/>
    <w:rsid w:val="005346BD"/>
    <w:rsid w:val="00536616"/>
    <w:rsid w:val="005422C4"/>
    <w:rsid w:val="0055569D"/>
    <w:rsid w:val="00556443"/>
    <w:rsid w:val="00560B0A"/>
    <w:rsid w:val="00566CDE"/>
    <w:rsid w:val="00576596"/>
    <w:rsid w:val="00577780"/>
    <w:rsid w:val="005841C4"/>
    <w:rsid w:val="00585081"/>
    <w:rsid w:val="00586104"/>
    <w:rsid w:val="00596A88"/>
    <w:rsid w:val="005B3D0B"/>
    <w:rsid w:val="005C4633"/>
    <w:rsid w:val="005D44E3"/>
    <w:rsid w:val="005D47D3"/>
    <w:rsid w:val="005D4AC0"/>
    <w:rsid w:val="005D7CE7"/>
    <w:rsid w:val="005E2C2C"/>
    <w:rsid w:val="005F5039"/>
    <w:rsid w:val="006028F9"/>
    <w:rsid w:val="006068C7"/>
    <w:rsid w:val="00610A38"/>
    <w:rsid w:val="00611424"/>
    <w:rsid w:val="006120AF"/>
    <w:rsid w:val="00613AED"/>
    <w:rsid w:val="006265DA"/>
    <w:rsid w:val="00630DDF"/>
    <w:rsid w:val="006340F2"/>
    <w:rsid w:val="00661768"/>
    <w:rsid w:val="00662A42"/>
    <w:rsid w:val="00662D1B"/>
    <w:rsid w:val="00663932"/>
    <w:rsid w:val="00665AC2"/>
    <w:rsid w:val="0066666C"/>
    <w:rsid w:val="0067587B"/>
    <w:rsid w:val="00677602"/>
    <w:rsid w:val="0068296F"/>
    <w:rsid w:val="006937F7"/>
    <w:rsid w:val="00695C9A"/>
    <w:rsid w:val="006A2D9A"/>
    <w:rsid w:val="006B0482"/>
    <w:rsid w:val="006B0B39"/>
    <w:rsid w:val="006B1EED"/>
    <w:rsid w:val="006B29AE"/>
    <w:rsid w:val="006B7313"/>
    <w:rsid w:val="006C21C6"/>
    <w:rsid w:val="006C2EFF"/>
    <w:rsid w:val="006C370D"/>
    <w:rsid w:val="006C7966"/>
    <w:rsid w:val="006D154E"/>
    <w:rsid w:val="006D4958"/>
    <w:rsid w:val="006E562E"/>
    <w:rsid w:val="006E5D6E"/>
    <w:rsid w:val="006E69FA"/>
    <w:rsid w:val="006E7E25"/>
    <w:rsid w:val="006F3AA7"/>
    <w:rsid w:val="007053A9"/>
    <w:rsid w:val="00721B03"/>
    <w:rsid w:val="007222C9"/>
    <w:rsid w:val="00725591"/>
    <w:rsid w:val="00727D36"/>
    <w:rsid w:val="007305E0"/>
    <w:rsid w:val="00730AFE"/>
    <w:rsid w:val="00731CA1"/>
    <w:rsid w:val="007466E1"/>
    <w:rsid w:val="00755B21"/>
    <w:rsid w:val="007570DC"/>
    <w:rsid w:val="007573F4"/>
    <w:rsid w:val="0076549C"/>
    <w:rsid w:val="007743FB"/>
    <w:rsid w:val="007920FF"/>
    <w:rsid w:val="007A2B5C"/>
    <w:rsid w:val="007A4020"/>
    <w:rsid w:val="007B05F6"/>
    <w:rsid w:val="007B1ABA"/>
    <w:rsid w:val="007B6146"/>
    <w:rsid w:val="007B74C5"/>
    <w:rsid w:val="007C6401"/>
    <w:rsid w:val="007D18D9"/>
    <w:rsid w:val="007E0334"/>
    <w:rsid w:val="007E22D3"/>
    <w:rsid w:val="007E4829"/>
    <w:rsid w:val="007E508D"/>
    <w:rsid w:val="007F79C6"/>
    <w:rsid w:val="008204DA"/>
    <w:rsid w:val="00821A42"/>
    <w:rsid w:val="00822EA5"/>
    <w:rsid w:val="00824071"/>
    <w:rsid w:val="00824923"/>
    <w:rsid w:val="00827716"/>
    <w:rsid w:val="0083535B"/>
    <w:rsid w:val="00835C3D"/>
    <w:rsid w:val="0083769D"/>
    <w:rsid w:val="00842C50"/>
    <w:rsid w:val="00845F8C"/>
    <w:rsid w:val="008507C1"/>
    <w:rsid w:val="00861934"/>
    <w:rsid w:val="00863276"/>
    <w:rsid w:val="00864779"/>
    <w:rsid w:val="008718B8"/>
    <w:rsid w:val="00873260"/>
    <w:rsid w:val="00881960"/>
    <w:rsid w:val="00885E2B"/>
    <w:rsid w:val="00892E80"/>
    <w:rsid w:val="00894BC9"/>
    <w:rsid w:val="00895838"/>
    <w:rsid w:val="008A0072"/>
    <w:rsid w:val="008A4093"/>
    <w:rsid w:val="008C4546"/>
    <w:rsid w:val="008D7423"/>
    <w:rsid w:val="008E22BA"/>
    <w:rsid w:val="008F0AC9"/>
    <w:rsid w:val="008F3669"/>
    <w:rsid w:val="008F3E68"/>
    <w:rsid w:val="00900D2A"/>
    <w:rsid w:val="00900F7F"/>
    <w:rsid w:val="009043F5"/>
    <w:rsid w:val="00905540"/>
    <w:rsid w:val="009061FF"/>
    <w:rsid w:val="00913782"/>
    <w:rsid w:val="0091695A"/>
    <w:rsid w:val="009238C1"/>
    <w:rsid w:val="009278EC"/>
    <w:rsid w:val="009301CE"/>
    <w:rsid w:val="0093473D"/>
    <w:rsid w:val="00944ECC"/>
    <w:rsid w:val="00963545"/>
    <w:rsid w:val="00971EF4"/>
    <w:rsid w:val="00972AA3"/>
    <w:rsid w:val="00972F57"/>
    <w:rsid w:val="0097587F"/>
    <w:rsid w:val="0097751A"/>
    <w:rsid w:val="0098107C"/>
    <w:rsid w:val="00995280"/>
    <w:rsid w:val="009B21A5"/>
    <w:rsid w:val="009B2B0B"/>
    <w:rsid w:val="009B7E6D"/>
    <w:rsid w:val="009C4CC5"/>
    <w:rsid w:val="009C62B7"/>
    <w:rsid w:val="009D0CD6"/>
    <w:rsid w:val="009D1D79"/>
    <w:rsid w:val="009D3FFA"/>
    <w:rsid w:val="009E24C5"/>
    <w:rsid w:val="009E3C7D"/>
    <w:rsid w:val="00A04EFE"/>
    <w:rsid w:val="00A06D47"/>
    <w:rsid w:val="00A107A1"/>
    <w:rsid w:val="00A13B6C"/>
    <w:rsid w:val="00A237E1"/>
    <w:rsid w:val="00A23F49"/>
    <w:rsid w:val="00A24E6E"/>
    <w:rsid w:val="00A31E37"/>
    <w:rsid w:val="00A32A3A"/>
    <w:rsid w:val="00A379B3"/>
    <w:rsid w:val="00A43694"/>
    <w:rsid w:val="00A469A2"/>
    <w:rsid w:val="00A55A79"/>
    <w:rsid w:val="00A56FC7"/>
    <w:rsid w:val="00A668BF"/>
    <w:rsid w:val="00A66A01"/>
    <w:rsid w:val="00A675DA"/>
    <w:rsid w:val="00A72575"/>
    <w:rsid w:val="00A74071"/>
    <w:rsid w:val="00A754E4"/>
    <w:rsid w:val="00A75AB7"/>
    <w:rsid w:val="00A76142"/>
    <w:rsid w:val="00A81DFB"/>
    <w:rsid w:val="00AA124A"/>
    <w:rsid w:val="00AA2A96"/>
    <w:rsid w:val="00AB5347"/>
    <w:rsid w:val="00AB7676"/>
    <w:rsid w:val="00AC35FA"/>
    <w:rsid w:val="00AC4320"/>
    <w:rsid w:val="00AD4534"/>
    <w:rsid w:val="00AD56D4"/>
    <w:rsid w:val="00AD5718"/>
    <w:rsid w:val="00AD649B"/>
    <w:rsid w:val="00AE7305"/>
    <w:rsid w:val="00AF2C0F"/>
    <w:rsid w:val="00AF32A9"/>
    <w:rsid w:val="00AF6888"/>
    <w:rsid w:val="00B100CC"/>
    <w:rsid w:val="00B13EBE"/>
    <w:rsid w:val="00B16D24"/>
    <w:rsid w:val="00B241F5"/>
    <w:rsid w:val="00B25B84"/>
    <w:rsid w:val="00B27797"/>
    <w:rsid w:val="00B3295D"/>
    <w:rsid w:val="00B3354D"/>
    <w:rsid w:val="00B456C5"/>
    <w:rsid w:val="00B60760"/>
    <w:rsid w:val="00B622DA"/>
    <w:rsid w:val="00B63EE1"/>
    <w:rsid w:val="00B6689D"/>
    <w:rsid w:val="00B66E34"/>
    <w:rsid w:val="00B71933"/>
    <w:rsid w:val="00B72368"/>
    <w:rsid w:val="00B8330C"/>
    <w:rsid w:val="00B86FEA"/>
    <w:rsid w:val="00BB205B"/>
    <w:rsid w:val="00BB36E4"/>
    <w:rsid w:val="00BB3ADC"/>
    <w:rsid w:val="00BD0DBF"/>
    <w:rsid w:val="00BD51A0"/>
    <w:rsid w:val="00BF2989"/>
    <w:rsid w:val="00BF7D36"/>
    <w:rsid w:val="00C17571"/>
    <w:rsid w:val="00C204C7"/>
    <w:rsid w:val="00C2324B"/>
    <w:rsid w:val="00C35513"/>
    <w:rsid w:val="00C35FCC"/>
    <w:rsid w:val="00C402B1"/>
    <w:rsid w:val="00C419B4"/>
    <w:rsid w:val="00C50266"/>
    <w:rsid w:val="00C54D58"/>
    <w:rsid w:val="00C573E1"/>
    <w:rsid w:val="00C60222"/>
    <w:rsid w:val="00C61586"/>
    <w:rsid w:val="00C71E3D"/>
    <w:rsid w:val="00C733CE"/>
    <w:rsid w:val="00C736D3"/>
    <w:rsid w:val="00C93CC8"/>
    <w:rsid w:val="00C95DF6"/>
    <w:rsid w:val="00C97CDA"/>
    <w:rsid w:val="00CA4CC0"/>
    <w:rsid w:val="00CB0F04"/>
    <w:rsid w:val="00CC3BA4"/>
    <w:rsid w:val="00CC539B"/>
    <w:rsid w:val="00CD20F5"/>
    <w:rsid w:val="00CD57E1"/>
    <w:rsid w:val="00CE38D9"/>
    <w:rsid w:val="00D1081D"/>
    <w:rsid w:val="00D1261C"/>
    <w:rsid w:val="00D150E3"/>
    <w:rsid w:val="00D16659"/>
    <w:rsid w:val="00D20F39"/>
    <w:rsid w:val="00D2295F"/>
    <w:rsid w:val="00D25333"/>
    <w:rsid w:val="00D36C00"/>
    <w:rsid w:val="00D44D3C"/>
    <w:rsid w:val="00D53110"/>
    <w:rsid w:val="00D60995"/>
    <w:rsid w:val="00D86799"/>
    <w:rsid w:val="00D97077"/>
    <w:rsid w:val="00DA1B7B"/>
    <w:rsid w:val="00DB7250"/>
    <w:rsid w:val="00DB79DF"/>
    <w:rsid w:val="00DC65FF"/>
    <w:rsid w:val="00DC7F3E"/>
    <w:rsid w:val="00DE0402"/>
    <w:rsid w:val="00DE18DB"/>
    <w:rsid w:val="00DE1D12"/>
    <w:rsid w:val="00DE3ADD"/>
    <w:rsid w:val="00DF4443"/>
    <w:rsid w:val="00E02099"/>
    <w:rsid w:val="00E027DA"/>
    <w:rsid w:val="00E052CE"/>
    <w:rsid w:val="00E24F97"/>
    <w:rsid w:val="00E25C8F"/>
    <w:rsid w:val="00E26C09"/>
    <w:rsid w:val="00E31CD6"/>
    <w:rsid w:val="00E3482E"/>
    <w:rsid w:val="00E36EF8"/>
    <w:rsid w:val="00E4256F"/>
    <w:rsid w:val="00E45ABD"/>
    <w:rsid w:val="00E516B9"/>
    <w:rsid w:val="00E67289"/>
    <w:rsid w:val="00E76E64"/>
    <w:rsid w:val="00EA2592"/>
    <w:rsid w:val="00EA32F7"/>
    <w:rsid w:val="00EA3513"/>
    <w:rsid w:val="00EB02AF"/>
    <w:rsid w:val="00EB30F9"/>
    <w:rsid w:val="00EB3649"/>
    <w:rsid w:val="00EC6A53"/>
    <w:rsid w:val="00ED399B"/>
    <w:rsid w:val="00EE5EEB"/>
    <w:rsid w:val="00EF02CD"/>
    <w:rsid w:val="00EF0831"/>
    <w:rsid w:val="00EF5125"/>
    <w:rsid w:val="00EF6B91"/>
    <w:rsid w:val="00F00B7D"/>
    <w:rsid w:val="00F00DFC"/>
    <w:rsid w:val="00F04138"/>
    <w:rsid w:val="00F13A3D"/>
    <w:rsid w:val="00F22BB8"/>
    <w:rsid w:val="00F230CD"/>
    <w:rsid w:val="00F27780"/>
    <w:rsid w:val="00F30D33"/>
    <w:rsid w:val="00F3620C"/>
    <w:rsid w:val="00F43338"/>
    <w:rsid w:val="00F46583"/>
    <w:rsid w:val="00F51C18"/>
    <w:rsid w:val="00F5364E"/>
    <w:rsid w:val="00F60830"/>
    <w:rsid w:val="00F655CA"/>
    <w:rsid w:val="00F712FF"/>
    <w:rsid w:val="00F92E1D"/>
    <w:rsid w:val="00F93C8D"/>
    <w:rsid w:val="00F9557E"/>
    <w:rsid w:val="00FA0B4C"/>
    <w:rsid w:val="00FA31E2"/>
    <w:rsid w:val="00FA61EB"/>
    <w:rsid w:val="00FB3B10"/>
    <w:rsid w:val="00FB6477"/>
    <w:rsid w:val="00FC2F2A"/>
    <w:rsid w:val="00FC58BD"/>
    <w:rsid w:val="00FD2ECC"/>
    <w:rsid w:val="00FD496D"/>
    <w:rsid w:val="00FD5133"/>
    <w:rsid w:val="00FE351D"/>
    <w:rsid w:val="00FF4DBB"/>
    <w:rsid w:val="00FF5B70"/>
    <w:rsid w:val="00FF5BB9"/>
    <w:rsid w:val="01F22EC9"/>
    <w:rsid w:val="05719D61"/>
    <w:rsid w:val="1FE70B01"/>
    <w:rsid w:val="2A2316E6"/>
    <w:rsid w:val="2CF8CD3E"/>
    <w:rsid w:val="2F4EC01C"/>
    <w:rsid w:val="327B840B"/>
    <w:rsid w:val="3E0A67EA"/>
    <w:rsid w:val="42BCD51A"/>
    <w:rsid w:val="587F9C62"/>
    <w:rsid w:val="639DFFCE"/>
    <w:rsid w:val="69373233"/>
    <w:rsid w:val="71D9F8DD"/>
    <w:rsid w:val="74F68297"/>
    <w:rsid w:val="77FF6A15"/>
    <w:rsid w:val="7DDAA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BB853"/>
  <w14:defaultImageDpi w14:val="330"/>
  <w15:chartTrackingRefBased/>
  <w15:docId w15:val="{D1C63B31-0922-4C7E-8A61-8EB4FC01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231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7A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D0DB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color w:val="292065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D0DB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D0DBF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BD0DBF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D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70B1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2317A4"/>
    <w:pPr>
      <w:spacing w:before="1080" w:after="0"/>
    </w:pPr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2317A4"/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317A4"/>
    <w:pPr>
      <w:numPr>
        <w:ilvl w:val="1"/>
      </w:numPr>
      <w:spacing w:after="400"/>
    </w:pPr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2317A4"/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2"/>
    <w:rsid w:val="002317A4"/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7A4"/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D0DBF"/>
    <w:rPr>
      <w:rFonts w:asciiTheme="majorHAnsi" w:eastAsiaTheme="majorEastAsia" w:hAnsiTheme="majorHAnsi" w:cstheme="majorBidi"/>
      <w:color w:val="292065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BD0DBF"/>
    <w:rPr>
      <w:rFonts w:asciiTheme="majorHAnsi" w:eastAsiaTheme="majorEastAsia" w:hAnsiTheme="majorHAns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2"/>
    <w:rsid w:val="00BD0DBF"/>
    <w:rPr>
      <w:rFonts w:asciiTheme="majorHAnsi" w:eastAsiaTheme="majorEastAsia" w:hAnsiTheme="majorHAns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2"/>
    <w:rsid w:val="00BD0DBF"/>
    <w:rPr>
      <w:rFonts w:asciiTheme="majorHAnsi" w:eastAsiaTheme="majorEastAsia" w:hAnsiTheme="majorHAns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444C3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444C3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DBF"/>
    <w:rPr>
      <w:rFonts w:asciiTheme="majorHAnsi" w:eastAsiaTheme="majorEastAsia" w:hAnsiTheme="majorHAnsi" w:cstheme="majorBidi"/>
      <w:i/>
      <w:iCs/>
      <w:color w:val="970B11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F43338"/>
    <w:rPr>
      <w:color w:val="605E5C"/>
      <w:shd w:val="clear" w:color="auto" w:fill="E1DFDD"/>
    </w:rPr>
  </w:style>
  <w:style w:type="character" w:customStyle="1" w:styleId="StrongcolorChar">
    <w:name w:val="Strong color Char"/>
    <w:basedOn w:val="DefaultParagraphFont"/>
    <w:link w:val="Strongcolor"/>
    <w:locked/>
    <w:rsid w:val="005F5039"/>
    <w:rPr>
      <w:b/>
      <w:color w:val="24206B"/>
      <w:spacing w:val="1"/>
    </w:rPr>
  </w:style>
  <w:style w:type="paragraph" w:customStyle="1" w:styleId="Strongcolor">
    <w:name w:val="Strong color"/>
    <w:basedOn w:val="Normal"/>
    <w:link w:val="StrongcolorChar"/>
    <w:qFormat/>
    <w:rsid w:val="005F5039"/>
    <w:rPr>
      <w:b/>
      <w:color w:val="24206B"/>
      <w:spacing w:val="1"/>
    </w:rPr>
  </w:style>
  <w:style w:type="character" w:styleId="FollowedHyperlink">
    <w:name w:val="FollowedHyperlink"/>
    <w:basedOn w:val="DefaultParagraphFont"/>
    <w:uiPriority w:val="99"/>
    <w:semiHidden/>
    <w:unhideWhenUsed/>
    <w:rsid w:val="009B7E6D"/>
    <w:rPr>
      <w:color w:val="3EBBF0" w:themeColor="followedHyperlink"/>
      <w:u w:val="single"/>
    </w:rPr>
  </w:style>
  <w:style w:type="character" w:styleId="Emphasis">
    <w:name w:val="Emphasis"/>
    <w:uiPriority w:val="20"/>
    <w:qFormat/>
    <w:rsid w:val="00FD2ECC"/>
    <w:rPr>
      <w:b w:val="0"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"/>
    <w:uiPriority w:val="99"/>
    <w:semiHidden/>
    <w:rsid w:val="00FD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D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E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EC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D2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ECC"/>
    <w:rPr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99"/>
    <w:locked/>
    <w:rsid w:val="00FD2ECC"/>
  </w:style>
  <w:style w:type="character" w:customStyle="1" w:styleId="ListBullet2Char">
    <w:name w:val="List Bullet 2 Char"/>
    <w:basedOn w:val="DefaultParagraphFont"/>
    <w:link w:val="ListBullet2"/>
    <w:uiPriority w:val="99"/>
    <w:semiHidden/>
    <w:locked/>
    <w:rsid w:val="00FD2ECC"/>
    <w:rPr>
      <w:rFonts w:eastAsiaTheme="minorEastAsia"/>
    </w:rPr>
  </w:style>
  <w:style w:type="paragraph" w:styleId="ListBullet2">
    <w:name w:val="List Bullet 2"/>
    <w:basedOn w:val="Normal"/>
    <w:link w:val="ListBullet2Char"/>
    <w:uiPriority w:val="99"/>
    <w:semiHidden/>
    <w:unhideWhenUsed/>
    <w:qFormat/>
    <w:rsid w:val="00FD2ECC"/>
    <w:pPr>
      <w:numPr>
        <w:ilvl w:val="1"/>
        <w:numId w:val="16"/>
      </w:numPr>
      <w:spacing w:after="120"/>
      <w:contextualSpacing/>
    </w:pPr>
    <w:rPr>
      <w:rFonts w:eastAsiaTheme="minorEastAsia"/>
    </w:rPr>
  </w:style>
  <w:style w:type="character" w:customStyle="1" w:styleId="ListBullet3Char">
    <w:name w:val="List Bullet 3 Char"/>
    <w:basedOn w:val="DefaultParagraphFont"/>
    <w:link w:val="ListBullet3"/>
    <w:uiPriority w:val="99"/>
    <w:semiHidden/>
    <w:locked/>
    <w:rsid w:val="00FD2ECC"/>
    <w:rPr>
      <w:rFonts w:eastAsiaTheme="minorEastAsia"/>
    </w:rPr>
  </w:style>
  <w:style w:type="paragraph" w:styleId="ListBullet3">
    <w:name w:val="List Bullet 3"/>
    <w:basedOn w:val="Normal"/>
    <w:link w:val="ListBullet3Char"/>
    <w:uiPriority w:val="99"/>
    <w:semiHidden/>
    <w:unhideWhenUsed/>
    <w:qFormat/>
    <w:rsid w:val="00FD2ECC"/>
    <w:pPr>
      <w:numPr>
        <w:ilvl w:val="2"/>
        <w:numId w:val="16"/>
      </w:numPr>
      <w:spacing w:after="120"/>
      <w:ind w:left="1077"/>
      <w:contextualSpacing/>
    </w:pPr>
    <w:rPr>
      <w:rFonts w:eastAsiaTheme="minorEastAsia"/>
    </w:rPr>
  </w:style>
  <w:style w:type="character" w:customStyle="1" w:styleId="ListBullet4Char">
    <w:name w:val="List Bullet 4 Char"/>
    <w:basedOn w:val="DefaultParagraphFont"/>
    <w:link w:val="ListBullet4"/>
    <w:uiPriority w:val="99"/>
    <w:semiHidden/>
    <w:locked/>
    <w:rsid w:val="00FD2ECC"/>
    <w:rPr>
      <w:rFonts w:eastAsiaTheme="minorEastAsia"/>
    </w:rPr>
  </w:style>
  <w:style w:type="paragraph" w:styleId="ListBullet4">
    <w:name w:val="List Bullet 4"/>
    <w:basedOn w:val="Normal"/>
    <w:link w:val="ListBullet4Char"/>
    <w:uiPriority w:val="99"/>
    <w:semiHidden/>
    <w:unhideWhenUsed/>
    <w:qFormat/>
    <w:rsid w:val="00FD2ECC"/>
    <w:pPr>
      <w:numPr>
        <w:ilvl w:val="3"/>
        <w:numId w:val="16"/>
      </w:numPr>
      <w:spacing w:after="120"/>
      <w:ind w:left="1117"/>
      <w:contextualSpacing/>
    </w:pPr>
    <w:rPr>
      <w:rFonts w:eastAsiaTheme="minorEastAsia"/>
    </w:rPr>
  </w:style>
  <w:style w:type="paragraph" w:styleId="ListBullet5">
    <w:name w:val="List Bullet 5"/>
    <w:basedOn w:val="Normal"/>
    <w:uiPriority w:val="99"/>
    <w:semiHidden/>
    <w:unhideWhenUsed/>
    <w:rsid w:val="00FD2ECC"/>
    <w:pPr>
      <w:numPr>
        <w:ilvl w:val="4"/>
        <w:numId w:val="16"/>
      </w:numPr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semiHidden/>
    <w:unhideWhenUsed/>
    <w:qFormat/>
    <w:rsid w:val="00FD2ECC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semiHidden/>
    <w:unhideWhenUsed/>
    <w:qFormat/>
    <w:rsid w:val="00FD2ECC"/>
    <w:pPr>
      <w:spacing w:after="120"/>
      <w:ind w:left="1474" w:hanging="623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semiHidden/>
    <w:unhideWhenUsed/>
    <w:qFormat/>
    <w:rsid w:val="00FD2ECC"/>
    <w:pPr>
      <w:spacing w:after="120"/>
      <w:ind w:left="2268" w:hanging="737"/>
      <w:contextualSpacing/>
    </w:pPr>
    <w:rPr>
      <w:rFonts w:eastAsiaTheme="minorEastAsia"/>
    </w:rPr>
  </w:style>
  <w:style w:type="paragraph" w:styleId="ListNumber5">
    <w:name w:val="List Number 5"/>
    <w:basedOn w:val="Normal"/>
    <w:uiPriority w:val="99"/>
    <w:semiHidden/>
    <w:unhideWhenUsed/>
    <w:rsid w:val="00FD2ECC"/>
    <w:pPr>
      <w:ind w:left="1800" w:hanging="360"/>
      <w:contextualSpacing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CC"/>
    <w:rPr>
      <w:b/>
      <w:bCs/>
      <w:sz w:val="20"/>
      <w:szCs w:val="20"/>
    </w:rPr>
  </w:style>
  <w:style w:type="paragraph" w:styleId="Revision">
    <w:name w:val="Revision"/>
    <w:uiPriority w:val="99"/>
    <w:semiHidden/>
    <w:rsid w:val="00FD2ECC"/>
    <w:pPr>
      <w:spacing w:after="0" w:line="240" w:lineRule="auto"/>
    </w:p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locked/>
    <w:rsid w:val="00FD2ECC"/>
  </w:style>
  <w:style w:type="paragraph" w:customStyle="1" w:styleId="Default">
    <w:name w:val="Default"/>
    <w:uiPriority w:val="99"/>
    <w:semiHidden/>
    <w:rsid w:val="00FD2E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SEnormalChar">
    <w:name w:val="DESE normal Char"/>
    <w:basedOn w:val="DefaultParagraphFont"/>
    <w:link w:val="DESEnormal"/>
    <w:semiHidden/>
    <w:locked/>
    <w:rsid w:val="00FD2ECC"/>
    <w:rPr>
      <w:rFonts w:ascii="Calibri" w:eastAsia="Calibri" w:hAnsi="Calibri" w:cs="Times New Roman"/>
    </w:rPr>
  </w:style>
  <w:style w:type="paragraph" w:customStyle="1" w:styleId="DESEnormal">
    <w:name w:val="DESE normal"/>
    <w:basedOn w:val="Normal"/>
    <w:link w:val="DESEnormalChar"/>
    <w:semiHidden/>
    <w:qFormat/>
    <w:rsid w:val="00FD2ECC"/>
    <w:pPr>
      <w:spacing w:after="160" w:line="256" w:lineRule="auto"/>
    </w:pPr>
    <w:rPr>
      <w:rFonts w:ascii="Calibri" w:eastAsia="Calibri" w:hAnsi="Calibri" w:cs="Times New Roman"/>
    </w:rPr>
  </w:style>
  <w:style w:type="character" w:customStyle="1" w:styleId="Style1Char">
    <w:name w:val="Style1 Char"/>
    <w:basedOn w:val="ListBulletChar"/>
    <w:link w:val="Style1"/>
    <w:uiPriority w:val="99"/>
    <w:semiHidden/>
    <w:locked/>
    <w:rsid w:val="00FD2ECC"/>
    <w:rPr>
      <w:rFonts w:eastAsia="Calibri"/>
    </w:rPr>
  </w:style>
  <w:style w:type="paragraph" w:customStyle="1" w:styleId="Style1">
    <w:name w:val="Style1"/>
    <w:basedOn w:val="ListBullet"/>
    <w:link w:val="Style1Char"/>
    <w:uiPriority w:val="99"/>
    <w:semiHidden/>
    <w:qFormat/>
    <w:rsid w:val="00FD2ECC"/>
    <w:pPr>
      <w:numPr>
        <w:numId w:val="16"/>
      </w:numPr>
      <w:spacing w:after="120" w:line="276" w:lineRule="auto"/>
    </w:pPr>
    <w:rPr>
      <w:rFonts w:eastAsia="Calibri"/>
    </w:rPr>
  </w:style>
  <w:style w:type="character" w:customStyle="1" w:styleId="Style2Char">
    <w:name w:val="Style2 Char"/>
    <w:basedOn w:val="ListBullet4Char"/>
    <w:link w:val="Style2"/>
    <w:uiPriority w:val="99"/>
    <w:semiHidden/>
    <w:locked/>
    <w:rsid w:val="00FD2ECC"/>
    <w:rPr>
      <w:rFonts w:eastAsia="Calibri"/>
    </w:rPr>
  </w:style>
  <w:style w:type="paragraph" w:customStyle="1" w:styleId="Style2">
    <w:name w:val="Style2"/>
    <w:basedOn w:val="ListBullet4"/>
    <w:link w:val="Style2Char"/>
    <w:uiPriority w:val="99"/>
    <w:semiHidden/>
    <w:qFormat/>
    <w:rsid w:val="00FD2ECC"/>
    <w:pPr>
      <w:ind w:left="714" w:hanging="357"/>
    </w:pPr>
    <w:rPr>
      <w:rFonts w:eastAsia="Calibri"/>
    </w:rPr>
  </w:style>
  <w:style w:type="character" w:customStyle="1" w:styleId="Bullet3Char">
    <w:name w:val="Bullet 3 Char"/>
    <w:basedOn w:val="ListBullet3Char"/>
    <w:link w:val="Bullet3"/>
    <w:uiPriority w:val="99"/>
    <w:semiHidden/>
    <w:locked/>
    <w:rsid w:val="00FD2ECC"/>
    <w:rPr>
      <w:rFonts w:eastAsiaTheme="minorEastAsia"/>
    </w:rPr>
  </w:style>
  <w:style w:type="paragraph" w:customStyle="1" w:styleId="Bullet3">
    <w:name w:val="Bullet 3"/>
    <w:basedOn w:val="ListBullet3"/>
    <w:link w:val="Bullet3Char"/>
    <w:uiPriority w:val="99"/>
    <w:semiHidden/>
    <w:qFormat/>
    <w:rsid w:val="00FD2ECC"/>
  </w:style>
  <w:style w:type="character" w:customStyle="1" w:styleId="Bullet4Char">
    <w:name w:val="Bullet 4 Char"/>
    <w:basedOn w:val="ListBullet2Char"/>
    <w:link w:val="Bullet4"/>
    <w:uiPriority w:val="99"/>
    <w:semiHidden/>
    <w:locked/>
    <w:rsid w:val="00FD2ECC"/>
    <w:rPr>
      <w:rFonts w:eastAsiaTheme="minorEastAsia"/>
    </w:rPr>
  </w:style>
  <w:style w:type="paragraph" w:customStyle="1" w:styleId="Bullet4">
    <w:name w:val="Bullet 4"/>
    <w:basedOn w:val="ListBullet2"/>
    <w:link w:val="Bullet4Char"/>
    <w:uiPriority w:val="99"/>
    <w:semiHidden/>
    <w:qFormat/>
    <w:rsid w:val="00FD2ECC"/>
    <w:pPr>
      <w:ind w:left="1474"/>
    </w:pPr>
  </w:style>
  <w:style w:type="character" w:customStyle="1" w:styleId="Bullet1Char">
    <w:name w:val="Bullet 1 Char"/>
    <w:basedOn w:val="Style1Char"/>
    <w:link w:val="Bullet1"/>
    <w:uiPriority w:val="99"/>
    <w:semiHidden/>
    <w:locked/>
    <w:rsid w:val="00FD2ECC"/>
    <w:rPr>
      <w:rFonts w:eastAsia="Calibri"/>
    </w:rPr>
  </w:style>
  <w:style w:type="paragraph" w:customStyle="1" w:styleId="Bullet1">
    <w:name w:val="Bullet 1"/>
    <w:basedOn w:val="Style1"/>
    <w:link w:val="Bullet1Char"/>
    <w:uiPriority w:val="99"/>
    <w:semiHidden/>
    <w:qFormat/>
    <w:rsid w:val="00FD2ECC"/>
  </w:style>
  <w:style w:type="paragraph" w:customStyle="1" w:styleId="paragraph">
    <w:name w:val="paragraph"/>
    <w:basedOn w:val="Normal"/>
    <w:uiPriority w:val="99"/>
    <w:semiHidden/>
    <w:rsid w:val="00FD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D2EC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2ECC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D2ECC"/>
    <w:rPr>
      <w:rFonts w:ascii="Calibri" w:hAnsi="Calibri" w:cs="Calibri" w:hint="default"/>
      <w:bCs/>
      <w:i/>
      <w:iCs/>
      <w:spacing w:val="5"/>
      <w:sz w:val="22"/>
    </w:rPr>
  </w:style>
  <w:style w:type="character" w:customStyle="1" w:styleId="apple-converted-space">
    <w:name w:val="apple-converted-space"/>
    <w:basedOn w:val="DefaultParagraphFont"/>
    <w:rsid w:val="00FD2ECC"/>
  </w:style>
  <w:style w:type="paragraph" w:customStyle="1" w:styleId="Style3">
    <w:name w:val="Style3"/>
    <w:basedOn w:val="Bullet4"/>
    <w:link w:val="Style3Char"/>
    <w:qFormat/>
    <w:rsid w:val="00FD2ECC"/>
    <w:pPr>
      <w:ind w:left="1434" w:hanging="357"/>
    </w:pPr>
  </w:style>
  <w:style w:type="character" w:customStyle="1" w:styleId="Style3Char">
    <w:name w:val="Style3 Char"/>
    <w:basedOn w:val="ListBullet2Char"/>
    <w:link w:val="Style3"/>
    <w:locked/>
    <w:rsid w:val="00FD2ECC"/>
    <w:rPr>
      <w:rFonts w:eastAsiaTheme="minorEastAsia"/>
    </w:rPr>
  </w:style>
  <w:style w:type="character" w:customStyle="1" w:styleId="normaltextrun">
    <w:name w:val="normaltextrun"/>
    <w:basedOn w:val="DefaultParagraphFont"/>
    <w:rsid w:val="00FD2ECC"/>
  </w:style>
  <w:style w:type="character" w:customStyle="1" w:styleId="eop">
    <w:name w:val="eop"/>
    <w:basedOn w:val="DefaultParagraphFont"/>
    <w:rsid w:val="00FD2ECC"/>
  </w:style>
  <w:style w:type="table" w:customStyle="1" w:styleId="JobsTable">
    <w:name w:val="Jobs Table"/>
    <w:basedOn w:val="TableNormal"/>
    <w:uiPriority w:val="99"/>
    <w:rsid w:val="00FD2ECC"/>
    <w:pPr>
      <w:spacing w:after="0" w:line="240" w:lineRule="auto"/>
    </w:pPr>
    <w:rPr>
      <w:rFonts w:eastAsia="Times New Roman"/>
    </w:rPr>
    <w:tblPr>
      <w:tblInd w:w="0" w:type="nil"/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 w:cs="Calibri" w:hint="default"/>
        <w:b w:val="0"/>
        <w:color w:val="F2F2F2"/>
        <w:sz w:val="22"/>
        <w:szCs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table" w:customStyle="1" w:styleId="HELPTableStyle23">
    <w:name w:val="HELP_Table Style 23"/>
    <w:basedOn w:val="TableNormal"/>
    <w:uiPriority w:val="59"/>
    <w:rsid w:val="00FD2ECC"/>
    <w:pPr>
      <w:spacing w:after="0" w:line="240" w:lineRule="auto"/>
    </w:pPr>
    <w:rPr>
      <w:rFonts w:eastAsia="Times New Roman"/>
    </w:rPr>
    <w:tblPr>
      <w:tblInd w:w="0" w:type="nil"/>
      <w:tblBorders>
        <w:top w:val="single" w:sz="8" w:space="0" w:color="1E3D6B"/>
        <w:left w:val="single" w:sz="8" w:space="0" w:color="1E3D6B"/>
        <w:bottom w:val="single" w:sz="8" w:space="0" w:color="1E3D6B"/>
        <w:right w:val="single" w:sz="8" w:space="0" w:color="1E3D6B"/>
        <w:insideH w:val="single" w:sz="8" w:space="0" w:color="1E3D6B"/>
        <w:insideV w:val="single" w:sz="8" w:space="0" w:color="1E3D6B"/>
      </w:tblBorders>
      <w:tblCellMar>
        <w:top w:w="28" w:type="dxa"/>
        <w:bottom w:w="28" w:type="dxa"/>
      </w:tblCellMar>
    </w:tblPr>
    <w:tblStylePr w:type="firstRow">
      <w:pPr>
        <w:wordWrap/>
        <w:jc w:val="left"/>
      </w:pPr>
      <w:rPr>
        <w:b/>
        <w:color w:val="FFFFFF"/>
      </w:rPr>
      <w:tblPr/>
      <w:tcPr>
        <w:shd w:val="clear" w:color="auto" w:fill="24206C"/>
      </w:tcPr>
    </w:tblStylePr>
    <w:tblStylePr w:type="firstCol">
      <w:pPr>
        <w:jc w:val="left"/>
      </w:pPr>
      <w:tblPr/>
      <w:tcPr>
        <w:vAlign w:val="center"/>
      </w:tcPr>
    </w:tblStylePr>
  </w:style>
  <w:style w:type="numbering" w:customStyle="1" w:styleId="NumberedList">
    <w:name w:val="Numbered List"/>
    <w:uiPriority w:val="99"/>
    <w:rsid w:val="00FD2ECC"/>
    <w:pPr>
      <w:numPr>
        <w:numId w:val="14"/>
      </w:numPr>
    </w:pPr>
  </w:style>
  <w:style w:type="numbering" w:customStyle="1" w:styleId="BulletList">
    <w:name w:val="Bullet List"/>
    <w:uiPriority w:val="99"/>
    <w:rsid w:val="00FD2ECC"/>
    <w:pPr>
      <w:numPr>
        <w:numId w:val="16"/>
      </w:numPr>
    </w:pPr>
  </w:style>
  <w:style w:type="numbering" w:customStyle="1" w:styleId="NumberedList1">
    <w:name w:val="Numbered List1"/>
    <w:uiPriority w:val="99"/>
    <w:rsid w:val="00FD2ECC"/>
    <w:pPr>
      <w:numPr>
        <w:numId w:val="18"/>
      </w:numPr>
    </w:pPr>
  </w:style>
  <w:style w:type="numbering" w:customStyle="1" w:styleId="BulletList1">
    <w:name w:val="Bullet List1"/>
    <w:uiPriority w:val="99"/>
    <w:rsid w:val="00FD2ECC"/>
    <w:pPr>
      <w:numPr>
        <w:numId w:val="19"/>
      </w:numPr>
    </w:pPr>
  </w:style>
  <w:style w:type="table" w:styleId="PlainTable4">
    <w:name w:val="Plain Table 4"/>
    <w:basedOn w:val="TableNormal"/>
    <w:uiPriority w:val="44"/>
    <w:rsid w:val="00223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rcareer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vet-student-loans/resources/vet-student-loans-course-caps-indexed-amounts-students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/Series/F2016L02016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2616\Downloads\3440%20VET%20Student%20Loans%20A4%20Factsheet%20template%20-%20Portrait%20(2).dotx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92065"/>
      </a:dk1>
      <a:lt1>
        <a:sysClr val="window" lastClr="FFFFFF"/>
      </a:lt1>
      <a:dk2>
        <a:srgbClr val="009EE3"/>
      </a:dk2>
      <a:lt2>
        <a:srgbClr val="C9EEFF"/>
      </a:lt2>
      <a:accent1>
        <a:srgbClr val="F2555C"/>
      </a:accent1>
      <a:accent2>
        <a:srgbClr val="8D87C9"/>
      </a:accent2>
      <a:accent3>
        <a:srgbClr val="F5AE2C"/>
      </a:accent3>
      <a:accent4>
        <a:srgbClr val="B1CC74"/>
      </a:accent4>
      <a:accent5>
        <a:srgbClr val="1A5E63"/>
      </a:accent5>
      <a:accent6>
        <a:srgbClr val="707D13"/>
      </a:accent6>
      <a:hlink>
        <a:srgbClr val="8F4263"/>
      </a:hlink>
      <a:folHlink>
        <a:srgbClr val="3EBBF0"/>
      </a:folHlink>
    </a:clrScheme>
    <a:fontScheme name="Custom 1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B9CA3-69E1-4CB2-9F13-5FE29001B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f1bba48b-5e9c-4a6b-8c87-af146ca15ca1"/>
    <ds:schemaRef ds:uri="74b214de-b2cb-4b64-9cf9-f17c021c4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3440 VET Student Loans A4 Factsheet template - Portrait (2).dotx</Template>
  <TotalTime>2</TotalTime>
  <Pages>12</Pages>
  <Words>3976</Words>
  <Characters>22665</Characters>
  <Application>Microsoft Office Word</Application>
  <DocSecurity>0</DocSecurity>
  <Lines>188</Lines>
  <Paragraphs>53</Paragraphs>
  <ScaleCrop>false</ScaleCrop>
  <Company/>
  <LinksUpToDate>false</LinksUpToDate>
  <CharactersWithSpaces>26588</CharactersWithSpaces>
  <SharedDoc>false</SharedDoc>
  <HLinks>
    <vt:vector size="54" baseType="variant">
      <vt:variant>
        <vt:i4>8126498</vt:i4>
      </vt:variant>
      <vt:variant>
        <vt:i4>27</vt:i4>
      </vt:variant>
      <vt:variant>
        <vt:i4>0</vt:i4>
      </vt:variant>
      <vt:variant>
        <vt:i4>5</vt:i4>
      </vt:variant>
      <vt:variant>
        <vt:lpwstr>https://www.yourcareer.gov.au/</vt:lpwstr>
      </vt:variant>
      <vt:variant>
        <vt:lpwstr/>
      </vt:variant>
      <vt:variant>
        <vt:i4>3866739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Table6C</vt:lpwstr>
      </vt:variant>
      <vt:variant>
        <vt:i4>3866739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Table6B</vt:lpwstr>
      </vt:variant>
      <vt:variant>
        <vt:i4>3866739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Table6A</vt:lpwstr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Table5</vt:lpwstr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Table4</vt:lpwstr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Table3</vt:lpwstr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https://www.dewr.gov.au/vet-student-loans/resources/vet-student-loans-course-caps-indexed-amounts-students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VSL A4 Report template - Portrait</dc:title>
  <dc:subject/>
  <dc:creator>BARLING,Fiona</dc:creator>
  <cp:keywords>VSL A4 Report template - Portrait</cp:keywords>
  <dc:description/>
  <cp:lastModifiedBy>BARLING,Fiona</cp:lastModifiedBy>
  <cp:revision>3</cp:revision>
  <cp:lastPrinted>2024-12-19T07:10:00Z</cp:lastPrinted>
  <dcterms:created xsi:type="dcterms:W3CDTF">2024-12-19T07:05:00Z</dcterms:created>
  <dcterms:modified xsi:type="dcterms:W3CDTF">2024-12-19T07:10:00Z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