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AFBE8" w14:textId="77777777" w:rsidR="00B17967" w:rsidRPr="00B17967" w:rsidRDefault="00B17967" w:rsidP="00B17967">
      <w:pPr>
        <w:keepNext/>
        <w:keepLines/>
        <w:spacing w:after="240" w:line="240" w:lineRule="auto"/>
        <w:outlineLvl w:val="0"/>
        <w:rPr>
          <w:rFonts w:ascii="Calibri" w:eastAsia="MS Gothic" w:hAnsi="Calibri" w:cs="Times New Roman"/>
          <w:b/>
          <w:bCs/>
          <w:color w:val="1D2D5F"/>
          <w:sz w:val="44"/>
          <w:szCs w:val="44"/>
          <w:lang w:eastAsia="en-AU"/>
        </w:rPr>
      </w:pPr>
      <w:bookmarkStart w:id="0" w:name="_Toc69817138"/>
      <w:r w:rsidRPr="00B17967">
        <w:rPr>
          <w:rFonts w:ascii="Calibri" w:eastAsia="MS Gothic" w:hAnsi="Calibri" w:cs="Times New Roman"/>
          <w:b/>
          <w:bCs/>
          <w:color w:val="1D2D5F"/>
          <w:sz w:val="44"/>
          <w:szCs w:val="44"/>
          <w:lang w:eastAsia="en-AU"/>
        </w:rPr>
        <w:t>Resourcing Request Template</w:t>
      </w:r>
      <w:bookmarkEnd w:id="0"/>
    </w:p>
    <w:p w14:paraId="348ECD0C" w14:textId="77777777" w:rsidR="00B17967" w:rsidRPr="00B17967" w:rsidRDefault="00B17967" w:rsidP="00B17967">
      <w:pPr>
        <w:keepNext/>
        <w:keepLines/>
        <w:spacing w:before="120" w:after="60" w:line="240" w:lineRule="auto"/>
        <w:outlineLvl w:val="1"/>
        <w:rPr>
          <w:rFonts w:ascii="Calibri" w:eastAsia="MS Gothic" w:hAnsi="Calibri" w:cs="Times New Roman"/>
          <w:b/>
          <w:bCs/>
          <w:color w:val="1D2D5F"/>
          <w:sz w:val="32"/>
          <w:szCs w:val="28"/>
          <w:lang w:eastAsia="en-AU"/>
        </w:rPr>
      </w:pPr>
      <w:r w:rsidRPr="00B17967">
        <w:rPr>
          <w:rFonts w:ascii="Calibri" w:eastAsia="MS Gothic" w:hAnsi="Calibri" w:cs="Times New Roman"/>
          <w:b/>
          <w:bCs/>
          <w:color w:val="1D2D5F"/>
          <w:sz w:val="32"/>
          <w:szCs w:val="28"/>
          <w:lang w:eastAsia="en-AU"/>
        </w:rPr>
        <w:t xml:space="preserve">The Resourcing Request Template may prompt managers to think more critically about inclusive job design. It will also provide HR with useful workforce insights to support more active management of existing and expected shortages. </w:t>
      </w:r>
    </w:p>
    <w:p w14:paraId="655D1010" w14:textId="77777777" w:rsidR="00B17967" w:rsidRPr="00B17967" w:rsidRDefault="00B17967" w:rsidP="00B17967">
      <w:pPr>
        <w:spacing w:before="120" w:after="120" w:line="240" w:lineRule="auto"/>
        <w:rPr>
          <w:rFonts w:ascii="Calibri Light" w:eastAsia="Times New Roman" w:hAnsi="Calibri Light" w:cs="Times New Roman"/>
          <w:color w:val="000000"/>
          <w:sz w:val="24"/>
          <w:szCs w:val="24"/>
          <w:lang w:eastAsia="en-AU"/>
        </w:rPr>
      </w:pPr>
      <w:r w:rsidRPr="00B17967">
        <w:rPr>
          <w:rFonts w:ascii="Calibri Light" w:eastAsia="Times New Roman" w:hAnsi="Calibri Light" w:cs="Times New Roman"/>
          <w:color w:val="000000"/>
          <w:sz w:val="24"/>
          <w:szCs w:val="24"/>
          <w:lang w:eastAsia="en-AU"/>
        </w:rPr>
        <w:t>A guide to using the template is provided below:</w:t>
      </w:r>
    </w:p>
    <w:p w14:paraId="3E3E1353" w14:textId="77777777" w:rsidR="00B17967" w:rsidRPr="00B17967" w:rsidRDefault="00B17967" w:rsidP="00B17967">
      <w:pPr>
        <w:keepNext/>
        <w:keepLines/>
        <w:spacing w:before="120" w:after="60" w:line="240" w:lineRule="auto"/>
        <w:outlineLvl w:val="2"/>
        <w:rPr>
          <w:rFonts w:ascii="Calibri" w:eastAsia="MS Gothic" w:hAnsi="Calibri" w:cs="Times New Roman"/>
          <w:b/>
          <w:bCs/>
          <w:caps/>
          <w:color w:val="F65E5D"/>
          <w:sz w:val="32"/>
          <w:szCs w:val="28"/>
          <w:lang w:eastAsia="en-AU"/>
        </w:rPr>
      </w:pPr>
      <w:r w:rsidRPr="00B17967">
        <w:rPr>
          <w:rFonts w:ascii="Calibri" w:eastAsia="MS Gothic" w:hAnsi="Calibri" w:cs="Times New Roman"/>
          <w:b/>
          <w:bCs/>
          <w:caps/>
          <w:color w:val="F65E5D"/>
          <w:sz w:val="32"/>
          <w:szCs w:val="28"/>
          <w:lang w:eastAsia="en-AU"/>
        </w:rPr>
        <w:t>STEP 1: JOB DIAGNOSIS</w:t>
      </w:r>
    </w:p>
    <w:p w14:paraId="6E782500" w14:textId="77777777" w:rsidR="00B17967" w:rsidRPr="00B17967" w:rsidRDefault="00B17967" w:rsidP="00B17967">
      <w:pPr>
        <w:spacing w:before="120" w:after="120" w:line="240" w:lineRule="auto"/>
        <w:rPr>
          <w:rFonts w:ascii="Calibri Light" w:eastAsia="Times New Roman" w:hAnsi="Calibri Light" w:cs="Times New Roman"/>
          <w:color w:val="000000"/>
          <w:sz w:val="24"/>
          <w:szCs w:val="24"/>
          <w:lang w:eastAsia="en-AU"/>
        </w:rPr>
      </w:pPr>
      <w:r w:rsidRPr="00B17967">
        <w:rPr>
          <w:rFonts w:ascii="Calibri Light" w:eastAsia="Times New Roman" w:hAnsi="Calibri Light" w:cs="Times New Roman"/>
          <w:color w:val="000000"/>
          <w:sz w:val="24"/>
          <w:szCs w:val="24"/>
          <w:lang w:eastAsia="en-AU"/>
        </w:rPr>
        <w:t xml:space="preserve">Managers can begin by engaging the broader team in a dialogue about the new role. This is an opportunity to ascertain if there are opportunities to re-shape the role for the benefit of the team, business and individuals.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456"/>
        <w:gridCol w:w="10000"/>
      </w:tblGrid>
      <w:tr w:rsidR="00B17967" w:rsidRPr="00B17967" w14:paraId="1E7A3FDD" w14:textId="77777777" w:rsidTr="00B17967">
        <w:tc>
          <w:tcPr>
            <w:tcW w:w="456" w:type="dxa"/>
            <w:shd w:val="clear" w:color="auto" w:fill="F2F2F2"/>
            <w:vAlign w:val="center"/>
          </w:tcPr>
          <w:p w14:paraId="123066A4" w14:textId="77777777" w:rsidR="00B17967" w:rsidRPr="00B17967" w:rsidRDefault="00B17967" w:rsidP="00B17967">
            <w:pPr>
              <w:spacing w:before="80" w:after="80"/>
              <w:rPr>
                <w:rFonts w:ascii="Calibri Light" w:hAnsi="Calibri Light"/>
                <w:b/>
                <w:bCs/>
                <w:color w:val="000000"/>
                <w:sz w:val="24"/>
                <w:szCs w:val="24"/>
              </w:rPr>
            </w:pPr>
          </w:p>
        </w:tc>
        <w:tc>
          <w:tcPr>
            <w:tcW w:w="10000" w:type="dxa"/>
            <w:shd w:val="clear" w:color="auto" w:fill="F2F2F2"/>
            <w:vAlign w:val="center"/>
          </w:tcPr>
          <w:p w14:paraId="65DE5BF2" w14:textId="77777777" w:rsidR="00B17967" w:rsidRPr="00B17967" w:rsidRDefault="00B17967" w:rsidP="00B17967">
            <w:pPr>
              <w:spacing w:before="80" w:after="80"/>
              <w:rPr>
                <w:rFonts w:ascii="Calibri Light" w:hAnsi="Calibri Light"/>
                <w:b/>
                <w:bCs/>
                <w:color w:val="000000"/>
                <w:sz w:val="24"/>
                <w:szCs w:val="24"/>
              </w:rPr>
            </w:pPr>
            <w:r w:rsidRPr="00B17967">
              <w:rPr>
                <w:rFonts w:ascii="Calibri Light" w:hAnsi="Calibri Light"/>
                <w:b/>
                <w:bCs/>
                <w:color w:val="000000"/>
                <w:sz w:val="24"/>
                <w:szCs w:val="24"/>
              </w:rPr>
              <w:t>Guiding questions might include:</w:t>
            </w:r>
          </w:p>
        </w:tc>
      </w:tr>
      <w:tr w:rsidR="00B17967" w:rsidRPr="00B17967" w14:paraId="199DC714" w14:textId="77777777" w:rsidTr="00B17967">
        <w:sdt>
          <w:sdtPr>
            <w:rPr>
              <w:rFonts w:ascii="Calibri Light" w:hAnsi="Calibri Light"/>
              <w:color w:val="000000"/>
              <w:sz w:val="24"/>
              <w:szCs w:val="24"/>
            </w:rPr>
            <w:id w:val="609321932"/>
            <w14:checkbox>
              <w14:checked w14:val="0"/>
              <w14:checkedState w14:val="2612" w14:font="MS Gothic"/>
              <w14:uncheckedState w14:val="2610" w14:font="MS Gothic"/>
            </w14:checkbox>
          </w:sdtPr>
          <w:sdtEndPr/>
          <w:sdtContent>
            <w:tc>
              <w:tcPr>
                <w:tcW w:w="456" w:type="dxa"/>
                <w:shd w:val="clear" w:color="auto" w:fill="F2F2F2"/>
                <w:vAlign w:val="center"/>
              </w:tcPr>
              <w:p w14:paraId="52F0B8CE" w14:textId="77777777" w:rsidR="00B17967" w:rsidRPr="00B17967" w:rsidRDefault="00B17967" w:rsidP="00B17967">
                <w:pPr>
                  <w:spacing w:before="80" w:after="80"/>
                  <w:rPr>
                    <w:rFonts w:ascii="Calibri Light" w:hAnsi="Calibri Light"/>
                    <w:color w:val="000000"/>
                    <w:sz w:val="24"/>
                    <w:szCs w:val="24"/>
                  </w:rPr>
                </w:pPr>
                <w:r w:rsidRPr="00B17967">
                  <w:rPr>
                    <w:rFonts w:ascii="Segoe UI Symbol" w:hAnsi="Segoe UI Symbol" w:cs="Segoe UI Symbol"/>
                    <w:color w:val="000000"/>
                    <w:sz w:val="24"/>
                    <w:szCs w:val="24"/>
                  </w:rPr>
                  <w:t>☐</w:t>
                </w:r>
              </w:p>
            </w:tc>
          </w:sdtContent>
        </w:sdt>
        <w:tc>
          <w:tcPr>
            <w:tcW w:w="10000" w:type="dxa"/>
            <w:shd w:val="clear" w:color="auto" w:fill="F2F2F2"/>
            <w:vAlign w:val="center"/>
          </w:tcPr>
          <w:p w14:paraId="77EEA786" w14:textId="77777777" w:rsidR="00B17967" w:rsidRPr="00B17967" w:rsidRDefault="00B17967" w:rsidP="00B17967">
            <w:pPr>
              <w:spacing w:before="80" w:after="80"/>
              <w:rPr>
                <w:rFonts w:ascii="Calibri Light" w:hAnsi="Calibri Light"/>
                <w:color w:val="000000"/>
                <w:sz w:val="24"/>
                <w:szCs w:val="24"/>
              </w:rPr>
            </w:pPr>
            <w:r w:rsidRPr="00B17967">
              <w:rPr>
                <w:rFonts w:ascii="Calibri Light" w:hAnsi="Calibri Light"/>
                <w:color w:val="000000"/>
                <w:sz w:val="24"/>
                <w:szCs w:val="24"/>
              </w:rPr>
              <w:t xml:space="preserve">Can the work be distributed to other roles that do not have a full workload? </w:t>
            </w:r>
          </w:p>
        </w:tc>
      </w:tr>
      <w:tr w:rsidR="00B17967" w:rsidRPr="00B17967" w14:paraId="7E55085E" w14:textId="77777777" w:rsidTr="00B17967">
        <w:sdt>
          <w:sdtPr>
            <w:rPr>
              <w:rFonts w:ascii="Calibri Light" w:hAnsi="Calibri Light"/>
              <w:color w:val="000000"/>
              <w:sz w:val="24"/>
              <w:szCs w:val="24"/>
            </w:rPr>
            <w:id w:val="652879354"/>
            <w14:checkbox>
              <w14:checked w14:val="0"/>
              <w14:checkedState w14:val="2612" w14:font="MS Gothic"/>
              <w14:uncheckedState w14:val="2610" w14:font="MS Gothic"/>
            </w14:checkbox>
          </w:sdtPr>
          <w:sdtEndPr/>
          <w:sdtContent>
            <w:tc>
              <w:tcPr>
                <w:tcW w:w="456" w:type="dxa"/>
                <w:shd w:val="clear" w:color="auto" w:fill="F2F2F2"/>
                <w:vAlign w:val="center"/>
              </w:tcPr>
              <w:p w14:paraId="54EB066F" w14:textId="77777777" w:rsidR="00B17967" w:rsidRPr="00B17967" w:rsidRDefault="00B17967" w:rsidP="00B17967">
                <w:pPr>
                  <w:spacing w:before="80" w:after="80"/>
                  <w:rPr>
                    <w:rFonts w:ascii="Calibri Light" w:hAnsi="Calibri Light"/>
                    <w:color w:val="000000"/>
                    <w:sz w:val="24"/>
                    <w:szCs w:val="24"/>
                  </w:rPr>
                </w:pPr>
                <w:r w:rsidRPr="00B17967">
                  <w:rPr>
                    <w:rFonts w:ascii="Segoe UI Symbol" w:hAnsi="Segoe UI Symbol" w:cs="Segoe UI Symbol"/>
                    <w:color w:val="000000"/>
                    <w:sz w:val="24"/>
                    <w:szCs w:val="24"/>
                  </w:rPr>
                  <w:t>☐</w:t>
                </w:r>
              </w:p>
            </w:tc>
          </w:sdtContent>
        </w:sdt>
        <w:tc>
          <w:tcPr>
            <w:tcW w:w="10000" w:type="dxa"/>
            <w:shd w:val="clear" w:color="auto" w:fill="F2F2F2"/>
            <w:vAlign w:val="center"/>
          </w:tcPr>
          <w:p w14:paraId="5762A4B1" w14:textId="77777777" w:rsidR="00B17967" w:rsidRPr="00B17967" w:rsidRDefault="00B17967" w:rsidP="00B17967">
            <w:pPr>
              <w:spacing w:before="80" w:after="80"/>
              <w:rPr>
                <w:rFonts w:ascii="Calibri Light" w:hAnsi="Calibri Light"/>
                <w:color w:val="000000"/>
                <w:sz w:val="24"/>
                <w:szCs w:val="24"/>
              </w:rPr>
            </w:pPr>
            <w:r w:rsidRPr="00B17967">
              <w:rPr>
                <w:rFonts w:ascii="Calibri Light" w:hAnsi="Calibri Light"/>
                <w:color w:val="000000"/>
                <w:sz w:val="24"/>
                <w:szCs w:val="24"/>
              </w:rPr>
              <w:t>Can we enhance other roles and recruit for a different position?</w:t>
            </w:r>
          </w:p>
        </w:tc>
      </w:tr>
      <w:tr w:rsidR="00B17967" w:rsidRPr="00B17967" w14:paraId="10BAB70E" w14:textId="77777777" w:rsidTr="00B17967">
        <w:sdt>
          <w:sdtPr>
            <w:rPr>
              <w:rFonts w:ascii="Calibri Light" w:hAnsi="Calibri Light"/>
              <w:color w:val="000000"/>
              <w:sz w:val="24"/>
              <w:szCs w:val="24"/>
            </w:rPr>
            <w:id w:val="-1592546736"/>
            <w14:checkbox>
              <w14:checked w14:val="0"/>
              <w14:checkedState w14:val="2612" w14:font="MS Gothic"/>
              <w14:uncheckedState w14:val="2610" w14:font="MS Gothic"/>
            </w14:checkbox>
          </w:sdtPr>
          <w:sdtEndPr/>
          <w:sdtContent>
            <w:tc>
              <w:tcPr>
                <w:tcW w:w="456" w:type="dxa"/>
                <w:shd w:val="clear" w:color="auto" w:fill="F2F2F2"/>
                <w:vAlign w:val="center"/>
              </w:tcPr>
              <w:p w14:paraId="1F2EF7D6" w14:textId="77777777" w:rsidR="00B17967" w:rsidRPr="00B17967" w:rsidRDefault="00B17967" w:rsidP="00B17967">
                <w:pPr>
                  <w:spacing w:before="80" w:after="80"/>
                  <w:rPr>
                    <w:rFonts w:ascii="Calibri Light" w:hAnsi="Calibri Light"/>
                    <w:color w:val="000000"/>
                    <w:sz w:val="24"/>
                    <w:szCs w:val="24"/>
                  </w:rPr>
                </w:pPr>
                <w:r w:rsidRPr="00B17967">
                  <w:rPr>
                    <w:rFonts w:ascii="Segoe UI Symbol" w:hAnsi="Segoe UI Symbol" w:cs="Segoe UI Symbol"/>
                    <w:color w:val="000000"/>
                    <w:sz w:val="24"/>
                    <w:szCs w:val="24"/>
                  </w:rPr>
                  <w:t>☐</w:t>
                </w:r>
              </w:p>
            </w:tc>
          </w:sdtContent>
        </w:sdt>
        <w:tc>
          <w:tcPr>
            <w:tcW w:w="10000" w:type="dxa"/>
            <w:shd w:val="clear" w:color="auto" w:fill="F2F2F2"/>
            <w:vAlign w:val="center"/>
          </w:tcPr>
          <w:p w14:paraId="67E67F9E" w14:textId="77777777" w:rsidR="00B17967" w:rsidRPr="00B17967" w:rsidRDefault="00B17967" w:rsidP="00B17967">
            <w:pPr>
              <w:spacing w:before="80" w:after="80"/>
              <w:rPr>
                <w:rFonts w:ascii="Calibri Light" w:hAnsi="Calibri Light"/>
                <w:color w:val="000000"/>
                <w:sz w:val="24"/>
                <w:szCs w:val="24"/>
              </w:rPr>
            </w:pPr>
            <w:r w:rsidRPr="00B17967">
              <w:rPr>
                <w:rFonts w:ascii="Calibri Light" w:hAnsi="Calibri Light"/>
                <w:color w:val="000000"/>
                <w:sz w:val="24"/>
                <w:szCs w:val="24"/>
              </w:rPr>
              <w:t>Does the current job structure provide a development pathway for employees?</w:t>
            </w:r>
          </w:p>
        </w:tc>
      </w:tr>
      <w:tr w:rsidR="00B17967" w:rsidRPr="00B17967" w14:paraId="5F12C977" w14:textId="77777777" w:rsidTr="00B17967">
        <w:sdt>
          <w:sdtPr>
            <w:rPr>
              <w:rFonts w:ascii="Calibri Light" w:hAnsi="Calibri Light"/>
              <w:color w:val="000000"/>
              <w:sz w:val="24"/>
              <w:szCs w:val="24"/>
            </w:rPr>
            <w:id w:val="1230047087"/>
            <w14:checkbox>
              <w14:checked w14:val="0"/>
              <w14:checkedState w14:val="2612" w14:font="MS Gothic"/>
              <w14:uncheckedState w14:val="2610" w14:font="MS Gothic"/>
            </w14:checkbox>
          </w:sdtPr>
          <w:sdtEndPr/>
          <w:sdtContent>
            <w:tc>
              <w:tcPr>
                <w:tcW w:w="456" w:type="dxa"/>
                <w:shd w:val="clear" w:color="auto" w:fill="F2F2F2"/>
                <w:vAlign w:val="center"/>
              </w:tcPr>
              <w:p w14:paraId="660D41B7" w14:textId="77777777" w:rsidR="00B17967" w:rsidRPr="00B17967" w:rsidRDefault="00B17967" w:rsidP="00B17967">
                <w:pPr>
                  <w:spacing w:before="80" w:after="80"/>
                  <w:rPr>
                    <w:rFonts w:ascii="Calibri Light" w:hAnsi="Calibri Light"/>
                    <w:color w:val="000000"/>
                    <w:sz w:val="24"/>
                    <w:szCs w:val="24"/>
                  </w:rPr>
                </w:pPr>
                <w:r w:rsidRPr="00B17967">
                  <w:rPr>
                    <w:rFonts w:ascii="Segoe UI Symbol" w:hAnsi="Segoe UI Symbol" w:cs="Segoe UI Symbol"/>
                    <w:color w:val="000000"/>
                    <w:sz w:val="24"/>
                    <w:szCs w:val="24"/>
                  </w:rPr>
                  <w:t>☐</w:t>
                </w:r>
              </w:p>
            </w:tc>
          </w:sdtContent>
        </w:sdt>
        <w:tc>
          <w:tcPr>
            <w:tcW w:w="10000" w:type="dxa"/>
            <w:shd w:val="clear" w:color="auto" w:fill="F2F2F2"/>
            <w:vAlign w:val="center"/>
          </w:tcPr>
          <w:p w14:paraId="259EFB13" w14:textId="77777777" w:rsidR="00B17967" w:rsidRPr="00B17967" w:rsidRDefault="00B17967" w:rsidP="00B17967">
            <w:pPr>
              <w:spacing w:before="80" w:after="80"/>
              <w:rPr>
                <w:rFonts w:ascii="Calibri Light" w:hAnsi="Calibri Light"/>
                <w:color w:val="000000"/>
                <w:sz w:val="24"/>
                <w:szCs w:val="24"/>
              </w:rPr>
            </w:pPr>
            <w:r w:rsidRPr="00B17967">
              <w:rPr>
                <w:rFonts w:ascii="Calibri Light" w:hAnsi="Calibri Light"/>
                <w:color w:val="000000"/>
                <w:sz w:val="24"/>
                <w:szCs w:val="24"/>
              </w:rPr>
              <w:t xml:space="preserve">Are any of these responsibilities already carried out by other roles? Is there an overlap? How might this be resolved? </w:t>
            </w:r>
          </w:p>
        </w:tc>
      </w:tr>
      <w:tr w:rsidR="00B17967" w:rsidRPr="00B17967" w14:paraId="3CEC92B1" w14:textId="77777777" w:rsidTr="00B17967">
        <w:sdt>
          <w:sdtPr>
            <w:rPr>
              <w:rFonts w:ascii="Calibri Light" w:hAnsi="Calibri Light"/>
              <w:color w:val="000000"/>
              <w:sz w:val="24"/>
              <w:szCs w:val="24"/>
            </w:rPr>
            <w:id w:val="-2122514162"/>
            <w14:checkbox>
              <w14:checked w14:val="0"/>
              <w14:checkedState w14:val="2612" w14:font="MS Gothic"/>
              <w14:uncheckedState w14:val="2610" w14:font="MS Gothic"/>
            </w14:checkbox>
          </w:sdtPr>
          <w:sdtEndPr/>
          <w:sdtContent>
            <w:tc>
              <w:tcPr>
                <w:tcW w:w="456" w:type="dxa"/>
                <w:shd w:val="clear" w:color="auto" w:fill="F2F2F2"/>
                <w:vAlign w:val="center"/>
              </w:tcPr>
              <w:p w14:paraId="6EC7B198" w14:textId="77777777" w:rsidR="00B17967" w:rsidRPr="00B17967" w:rsidRDefault="00B17967" w:rsidP="00B17967">
                <w:pPr>
                  <w:spacing w:before="80" w:after="80"/>
                  <w:rPr>
                    <w:rFonts w:ascii="Calibri Light" w:hAnsi="Calibri Light"/>
                    <w:color w:val="000000"/>
                    <w:sz w:val="24"/>
                    <w:szCs w:val="24"/>
                  </w:rPr>
                </w:pPr>
                <w:r w:rsidRPr="00B17967">
                  <w:rPr>
                    <w:rFonts w:ascii="Segoe UI Symbol" w:hAnsi="Segoe UI Symbol" w:cs="Segoe UI Symbol"/>
                    <w:color w:val="000000"/>
                    <w:sz w:val="24"/>
                    <w:szCs w:val="24"/>
                  </w:rPr>
                  <w:t>☐</w:t>
                </w:r>
              </w:p>
            </w:tc>
          </w:sdtContent>
        </w:sdt>
        <w:tc>
          <w:tcPr>
            <w:tcW w:w="10000" w:type="dxa"/>
            <w:shd w:val="clear" w:color="auto" w:fill="F2F2F2"/>
            <w:vAlign w:val="center"/>
          </w:tcPr>
          <w:p w14:paraId="7DF50C7A" w14:textId="77777777" w:rsidR="00B17967" w:rsidRPr="00B17967" w:rsidRDefault="00B17967" w:rsidP="00B17967">
            <w:pPr>
              <w:spacing w:before="80" w:after="80"/>
              <w:rPr>
                <w:rFonts w:ascii="Calibri Light" w:hAnsi="Calibri Light"/>
                <w:color w:val="000000"/>
                <w:sz w:val="24"/>
                <w:szCs w:val="24"/>
              </w:rPr>
            </w:pPr>
            <w:r w:rsidRPr="00B17967">
              <w:rPr>
                <w:rFonts w:ascii="Calibri Light" w:hAnsi="Calibri Light"/>
                <w:color w:val="000000"/>
                <w:sz w:val="24"/>
                <w:szCs w:val="24"/>
              </w:rPr>
              <w:t xml:space="preserve">What attributes and skills have been important for success in these roles in the past? </w:t>
            </w:r>
          </w:p>
        </w:tc>
      </w:tr>
      <w:tr w:rsidR="00B17967" w:rsidRPr="00B17967" w14:paraId="271AFBDA" w14:textId="77777777" w:rsidTr="00B17967">
        <w:sdt>
          <w:sdtPr>
            <w:rPr>
              <w:rFonts w:ascii="Calibri Light" w:hAnsi="Calibri Light"/>
              <w:color w:val="000000"/>
              <w:sz w:val="24"/>
              <w:szCs w:val="24"/>
            </w:rPr>
            <w:id w:val="-1845003852"/>
            <w14:checkbox>
              <w14:checked w14:val="0"/>
              <w14:checkedState w14:val="2612" w14:font="MS Gothic"/>
              <w14:uncheckedState w14:val="2610" w14:font="MS Gothic"/>
            </w14:checkbox>
          </w:sdtPr>
          <w:sdtEndPr/>
          <w:sdtContent>
            <w:tc>
              <w:tcPr>
                <w:tcW w:w="456" w:type="dxa"/>
                <w:shd w:val="clear" w:color="auto" w:fill="F2F2F2"/>
                <w:vAlign w:val="center"/>
              </w:tcPr>
              <w:p w14:paraId="5AC45934" w14:textId="77777777" w:rsidR="00B17967" w:rsidRPr="00B17967" w:rsidRDefault="00B17967" w:rsidP="00B17967">
                <w:pPr>
                  <w:spacing w:before="80" w:after="80"/>
                  <w:rPr>
                    <w:rFonts w:ascii="Calibri Light" w:hAnsi="Calibri Light"/>
                    <w:color w:val="000000"/>
                    <w:sz w:val="24"/>
                    <w:szCs w:val="24"/>
                  </w:rPr>
                </w:pPr>
                <w:r w:rsidRPr="00B17967">
                  <w:rPr>
                    <w:rFonts w:ascii="Segoe UI Symbol" w:hAnsi="Segoe UI Symbol" w:cs="Segoe UI Symbol"/>
                    <w:color w:val="000000"/>
                    <w:sz w:val="24"/>
                    <w:szCs w:val="24"/>
                  </w:rPr>
                  <w:t>☐</w:t>
                </w:r>
              </w:p>
            </w:tc>
          </w:sdtContent>
        </w:sdt>
        <w:tc>
          <w:tcPr>
            <w:tcW w:w="10000" w:type="dxa"/>
            <w:shd w:val="clear" w:color="auto" w:fill="F2F2F2"/>
            <w:vAlign w:val="center"/>
          </w:tcPr>
          <w:p w14:paraId="399F15FA" w14:textId="77777777" w:rsidR="00B17967" w:rsidRPr="00B17967" w:rsidRDefault="00B17967" w:rsidP="00B17967">
            <w:pPr>
              <w:spacing w:before="80" w:after="80"/>
              <w:rPr>
                <w:rFonts w:ascii="Calibri Light" w:hAnsi="Calibri Light"/>
                <w:color w:val="000000"/>
                <w:sz w:val="24"/>
                <w:szCs w:val="24"/>
              </w:rPr>
            </w:pPr>
            <w:r w:rsidRPr="00B17967">
              <w:rPr>
                <w:rFonts w:ascii="Calibri Light" w:hAnsi="Calibri Light"/>
                <w:color w:val="000000"/>
                <w:sz w:val="24"/>
                <w:szCs w:val="24"/>
              </w:rPr>
              <w:t xml:space="preserve">Is there an opportunity for job rotation or enrichment? </w:t>
            </w:r>
          </w:p>
        </w:tc>
      </w:tr>
      <w:tr w:rsidR="00B17967" w:rsidRPr="00B17967" w14:paraId="0155977B" w14:textId="77777777" w:rsidTr="00B17967">
        <w:sdt>
          <w:sdtPr>
            <w:rPr>
              <w:rFonts w:ascii="Calibri Light" w:hAnsi="Calibri Light"/>
              <w:color w:val="000000"/>
              <w:sz w:val="24"/>
              <w:szCs w:val="24"/>
            </w:rPr>
            <w:id w:val="-1007904410"/>
            <w14:checkbox>
              <w14:checked w14:val="0"/>
              <w14:checkedState w14:val="2612" w14:font="MS Gothic"/>
              <w14:uncheckedState w14:val="2610" w14:font="MS Gothic"/>
            </w14:checkbox>
          </w:sdtPr>
          <w:sdtEndPr/>
          <w:sdtContent>
            <w:tc>
              <w:tcPr>
                <w:tcW w:w="456" w:type="dxa"/>
                <w:shd w:val="clear" w:color="auto" w:fill="F2F2F2"/>
                <w:vAlign w:val="center"/>
              </w:tcPr>
              <w:p w14:paraId="513CA07A" w14:textId="77777777" w:rsidR="00B17967" w:rsidRPr="00B17967" w:rsidRDefault="00B17967" w:rsidP="00B17967">
                <w:pPr>
                  <w:spacing w:before="80" w:after="80"/>
                  <w:rPr>
                    <w:rFonts w:ascii="Calibri Light" w:hAnsi="Calibri Light"/>
                    <w:color w:val="000000"/>
                    <w:sz w:val="24"/>
                    <w:szCs w:val="24"/>
                  </w:rPr>
                </w:pPr>
                <w:r w:rsidRPr="00B17967">
                  <w:rPr>
                    <w:rFonts w:ascii="Segoe UI Symbol" w:hAnsi="Segoe UI Symbol" w:cs="Segoe UI Symbol"/>
                    <w:color w:val="000000"/>
                    <w:sz w:val="24"/>
                    <w:szCs w:val="24"/>
                  </w:rPr>
                  <w:t>☐</w:t>
                </w:r>
              </w:p>
            </w:tc>
          </w:sdtContent>
        </w:sdt>
        <w:tc>
          <w:tcPr>
            <w:tcW w:w="10000" w:type="dxa"/>
            <w:shd w:val="clear" w:color="auto" w:fill="F2F2F2"/>
            <w:vAlign w:val="center"/>
          </w:tcPr>
          <w:p w14:paraId="1DE550B3" w14:textId="77777777" w:rsidR="00B17967" w:rsidRPr="00B17967" w:rsidRDefault="00B17967" w:rsidP="00B17967">
            <w:pPr>
              <w:spacing w:before="80" w:after="80"/>
              <w:rPr>
                <w:rFonts w:ascii="Calibri Light" w:hAnsi="Calibri Light"/>
                <w:color w:val="000000"/>
                <w:sz w:val="24"/>
                <w:szCs w:val="24"/>
              </w:rPr>
            </w:pPr>
            <w:r w:rsidRPr="00B17967">
              <w:rPr>
                <w:rFonts w:ascii="Calibri Light" w:hAnsi="Calibri Light"/>
                <w:color w:val="000000"/>
                <w:sz w:val="24"/>
                <w:szCs w:val="24"/>
              </w:rPr>
              <w:t xml:space="preserve">Are there elements of this role that will lend themselves to time and place flexibility? </w:t>
            </w:r>
          </w:p>
        </w:tc>
      </w:tr>
      <w:tr w:rsidR="00B17967" w:rsidRPr="00B17967" w14:paraId="7DA11237" w14:textId="77777777" w:rsidTr="00B17967">
        <w:sdt>
          <w:sdtPr>
            <w:rPr>
              <w:rFonts w:ascii="Calibri Light" w:hAnsi="Calibri Light"/>
              <w:color w:val="000000"/>
              <w:sz w:val="24"/>
              <w:szCs w:val="24"/>
            </w:rPr>
            <w:id w:val="-1582600157"/>
            <w14:checkbox>
              <w14:checked w14:val="0"/>
              <w14:checkedState w14:val="2612" w14:font="MS Gothic"/>
              <w14:uncheckedState w14:val="2610" w14:font="MS Gothic"/>
            </w14:checkbox>
          </w:sdtPr>
          <w:sdtEndPr/>
          <w:sdtContent>
            <w:tc>
              <w:tcPr>
                <w:tcW w:w="456" w:type="dxa"/>
                <w:shd w:val="clear" w:color="auto" w:fill="F2F2F2"/>
                <w:vAlign w:val="center"/>
              </w:tcPr>
              <w:p w14:paraId="4BA102DA" w14:textId="77777777" w:rsidR="00B17967" w:rsidRPr="00B17967" w:rsidRDefault="00B17967" w:rsidP="00B17967">
                <w:pPr>
                  <w:spacing w:before="80" w:after="80"/>
                  <w:rPr>
                    <w:rFonts w:ascii="Calibri Light" w:hAnsi="Calibri Light"/>
                    <w:color w:val="000000"/>
                    <w:sz w:val="24"/>
                    <w:szCs w:val="24"/>
                  </w:rPr>
                </w:pPr>
                <w:r w:rsidRPr="00B17967">
                  <w:rPr>
                    <w:rFonts w:ascii="Segoe UI Symbol" w:hAnsi="Segoe UI Symbol" w:cs="Segoe UI Symbol"/>
                    <w:color w:val="000000"/>
                    <w:sz w:val="24"/>
                    <w:szCs w:val="24"/>
                  </w:rPr>
                  <w:t>☐</w:t>
                </w:r>
              </w:p>
            </w:tc>
          </w:sdtContent>
        </w:sdt>
        <w:tc>
          <w:tcPr>
            <w:tcW w:w="10000" w:type="dxa"/>
            <w:shd w:val="clear" w:color="auto" w:fill="F2F2F2"/>
            <w:vAlign w:val="center"/>
          </w:tcPr>
          <w:p w14:paraId="7AF755BC" w14:textId="77777777" w:rsidR="00B17967" w:rsidRPr="00B17967" w:rsidRDefault="00B17967" w:rsidP="00B17967">
            <w:pPr>
              <w:spacing w:before="80" w:after="80"/>
              <w:rPr>
                <w:rFonts w:ascii="Calibri Light" w:hAnsi="Calibri Light"/>
                <w:color w:val="000000"/>
                <w:sz w:val="24"/>
                <w:szCs w:val="24"/>
              </w:rPr>
            </w:pPr>
            <w:r w:rsidRPr="00B17967">
              <w:rPr>
                <w:rFonts w:ascii="Calibri Light" w:hAnsi="Calibri Light"/>
                <w:color w:val="000000"/>
                <w:sz w:val="24"/>
                <w:szCs w:val="24"/>
              </w:rPr>
              <w:t>How much does this role overlap and interact with others?</w:t>
            </w:r>
          </w:p>
        </w:tc>
      </w:tr>
    </w:tbl>
    <w:p w14:paraId="2744D12D" w14:textId="77777777" w:rsidR="00B17967" w:rsidRPr="00B17967" w:rsidRDefault="00B17967" w:rsidP="00B17967">
      <w:pPr>
        <w:keepNext/>
        <w:keepLines/>
        <w:spacing w:before="120" w:after="60" w:line="240" w:lineRule="auto"/>
        <w:outlineLvl w:val="2"/>
        <w:rPr>
          <w:rFonts w:ascii="Calibri" w:eastAsia="MS Gothic" w:hAnsi="Calibri" w:cs="Times New Roman"/>
          <w:b/>
          <w:bCs/>
          <w:caps/>
          <w:color w:val="F65E5D"/>
          <w:sz w:val="32"/>
          <w:szCs w:val="28"/>
          <w:lang w:eastAsia="en-AU"/>
        </w:rPr>
      </w:pPr>
      <w:r w:rsidRPr="00B17967">
        <w:rPr>
          <w:rFonts w:ascii="Calibri" w:eastAsia="MS Gothic" w:hAnsi="Calibri" w:cs="Times New Roman"/>
          <w:b/>
          <w:bCs/>
          <w:caps/>
          <w:color w:val="F65E5D"/>
          <w:sz w:val="32"/>
          <w:szCs w:val="28"/>
          <w:lang w:eastAsia="en-AU"/>
        </w:rPr>
        <w:t>STEP 2: MANAGERS TO COMPLETE RESOURCING REQUEST</w:t>
      </w:r>
    </w:p>
    <w:p w14:paraId="1619754E" w14:textId="77777777" w:rsidR="00B17967" w:rsidRPr="00B17967" w:rsidRDefault="00B17967" w:rsidP="00B17967">
      <w:pPr>
        <w:spacing w:before="120" w:after="120" w:line="240" w:lineRule="auto"/>
        <w:rPr>
          <w:rFonts w:ascii="Calibri Light" w:eastAsia="Times New Roman" w:hAnsi="Calibri Light" w:cs="Times New Roman"/>
          <w:color w:val="000000"/>
          <w:sz w:val="24"/>
          <w:szCs w:val="24"/>
          <w:lang w:eastAsia="en-AU"/>
        </w:rPr>
      </w:pPr>
      <w:r w:rsidRPr="00B17967">
        <w:rPr>
          <w:rFonts w:ascii="Calibri Light" w:eastAsia="Times New Roman" w:hAnsi="Calibri Light" w:cs="Times New Roman"/>
          <w:color w:val="000000"/>
          <w:sz w:val="24"/>
          <w:szCs w:val="24"/>
          <w:lang w:eastAsia="en-AU"/>
        </w:rPr>
        <w:t>Following discussion with the team, the manager completes the resourcing request and sends to the HR team for review and action.</w:t>
      </w:r>
    </w:p>
    <w:p w14:paraId="69B5EF86" w14:textId="77777777" w:rsidR="00B17967" w:rsidRPr="00B17967" w:rsidRDefault="00B17967" w:rsidP="00B17967">
      <w:pPr>
        <w:keepNext/>
        <w:keepLines/>
        <w:spacing w:before="120" w:after="60" w:line="240" w:lineRule="auto"/>
        <w:outlineLvl w:val="2"/>
        <w:rPr>
          <w:rFonts w:ascii="Calibri" w:eastAsia="MS Gothic" w:hAnsi="Calibri" w:cs="Times New Roman"/>
          <w:b/>
          <w:bCs/>
          <w:caps/>
          <w:color w:val="F65E5D"/>
          <w:sz w:val="32"/>
          <w:szCs w:val="28"/>
          <w:lang w:eastAsia="en-AU"/>
        </w:rPr>
      </w:pPr>
      <w:r w:rsidRPr="00B17967">
        <w:rPr>
          <w:rFonts w:ascii="Calibri" w:eastAsia="MS Gothic" w:hAnsi="Calibri" w:cs="Times New Roman"/>
          <w:b/>
          <w:bCs/>
          <w:caps/>
          <w:color w:val="F65E5D"/>
          <w:sz w:val="32"/>
          <w:szCs w:val="28"/>
          <w:lang w:eastAsia="en-AU"/>
        </w:rPr>
        <w:t>STEP 3: REVIEW AND ACTION</w:t>
      </w:r>
    </w:p>
    <w:p w14:paraId="03B2DEBF" w14:textId="77777777" w:rsidR="00B17967" w:rsidRPr="00B17967" w:rsidRDefault="00B17967" w:rsidP="00B17967">
      <w:pPr>
        <w:spacing w:before="120" w:after="120" w:line="240" w:lineRule="auto"/>
        <w:rPr>
          <w:rFonts w:ascii="Calibri Light" w:eastAsia="Times New Roman" w:hAnsi="Calibri Light" w:cs="Times New Roman"/>
          <w:color w:val="000000"/>
          <w:sz w:val="24"/>
          <w:szCs w:val="24"/>
          <w:lang w:eastAsia="en-AU"/>
        </w:rPr>
      </w:pPr>
      <w:r w:rsidRPr="00B17967">
        <w:rPr>
          <w:rFonts w:ascii="Calibri Light" w:eastAsia="Times New Roman" w:hAnsi="Calibri Light" w:cs="Times New Roman"/>
          <w:color w:val="000000"/>
          <w:sz w:val="24"/>
          <w:szCs w:val="24"/>
          <w:lang w:eastAsia="en-AU"/>
        </w:rPr>
        <w:t xml:space="preserve">Before finalising the job advertisements, it is recommended that the HR team do a thorough review of criteria, </w:t>
      </w:r>
      <w:proofErr w:type="gramStart"/>
      <w:r w:rsidRPr="00B17967">
        <w:rPr>
          <w:rFonts w:ascii="Calibri Light" w:eastAsia="Times New Roman" w:hAnsi="Calibri Light" w:cs="Times New Roman"/>
          <w:color w:val="000000"/>
          <w:sz w:val="24"/>
          <w:szCs w:val="24"/>
          <w:lang w:eastAsia="en-AU"/>
        </w:rPr>
        <w:t>language</w:t>
      </w:r>
      <w:proofErr w:type="gramEnd"/>
      <w:r w:rsidRPr="00B17967">
        <w:rPr>
          <w:rFonts w:ascii="Calibri Light" w:eastAsia="Times New Roman" w:hAnsi="Calibri Light" w:cs="Times New Roman"/>
          <w:color w:val="000000"/>
          <w:sz w:val="24"/>
          <w:szCs w:val="24"/>
          <w:lang w:eastAsia="en-AU"/>
        </w:rPr>
        <w:t xml:space="preserve"> and the narrative in the job advertisement. </w:t>
      </w:r>
    </w:p>
    <w:p w14:paraId="0017EA8E" w14:textId="77777777" w:rsidR="00B17967" w:rsidRPr="00B17967" w:rsidRDefault="00B17967" w:rsidP="00B17967">
      <w:pPr>
        <w:spacing w:before="120" w:after="120" w:line="240" w:lineRule="auto"/>
        <w:rPr>
          <w:rFonts w:ascii="Calibri Light" w:eastAsia="Times New Roman" w:hAnsi="Calibri Light" w:cs="Times New Roman"/>
          <w:color w:val="000000"/>
          <w:sz w:val="24"/>
          <w:szCs w:val="24"/>
          <w:lang w:eastAsia="en-AU"/>
        </w:rPr>
      </w:pPr>
      <w:r w:rsidRPr="00B17967">
        <w:rPr>
          <w:rFonts w:ascii="Calibri Light" w:eastAsia="Times New Roman" w:hAnsi="Calibri Light" w:cs="Times New Roman"/>
          <w:color w:val="000000"/>
          <w:sz w:val="24"/>
          <w:szCs w:val="24"/>
          <w:lang w:eastAsia="en-AU"/>
        </w:rPr>
        <w:t xml:space="preserve">Consider whether managers have treated the resourcing request as ‘tick and flick’ exercise. If there is scope to update, re-profile or re-identifying the position, the HR team could follow up with the hiring manager. </w:t>
      </w:r>
    </w:p>
    <w:p w14:paraId="308E00A9" w14:textId="77777777" w:rsidR="00B17967" w:rsidRPr="00B17967" w:rsidRDefault="00B17967" w:rsidP="00B17967">
      <w:pPr>
        <w:spacing w:before="120" w:after="120" w:line="240" w:lineRule="auto"/>
        <w:rPr>
          <w:rFonts w:ascii="Calibri Light" w:eastAsia="Times New Roman" w:hAnsi="Calibri Light" w:cs="Times New Roman"/>
          <w:color w:val="000000"/>
          <w:sz w:val="24"/>
          <w:szCs w:val="24"/>
          <w:lang w:eastAsia="en-AU"/>
        </w:rPr>
      </w:pPr>
      <w:r w:rsidRPr="00B17967">
        <w:rPr>
          <w:rFonts w:ascii="Calibri Light" w:eastAsia="Times New Roman" w:hAnsi="Calibri Light" w:cs="Times New Roman"/>
          <w:color w:val="000000"/>
          <w:sz w:val="24"/>
          <w:szCs w:val="24"/>
          <w:lang w:eastAsia="en-AU"/>
        </w:rPr>
        <w:t xml:space="preserve">Job design can be difficult, and it may be that managers require a deeper level of expertise to support them in the first instance. </w:t>
      </w:r>
    </w:p>
    <w:p w14:paraId="52BC1A47" w14:textId="77777777" w:rsidR="00B17967" w:rsidRPr="00B17967" w:rsidRDefault="00B17967" w:rsidP="00B17967">
      <w:pPr>
        <w:keepNext/>
        <w:keepLines/>
        <w:spacing w:before="120" w:after="60" w:line="240" w:lineRule="auto"/>
        <w:outlineLvl w:val="3"/>
        <w:rPr>
          <w:rFonts w:ascii="Calibri Light" w:eastAsia="MS Gothic" w:hAnsi="Calibri Light" w:cs="Arial"/>
          <w:b/>
          <w:bCs/>
          <w:iCs/>
          <w:color w:val="1D2D5F"/>
          <w:sz w:val="24"/>
          <w:szCs w:val="24"/>
          <w:lang w:eastAsia="en-AU"/>
        </w:rPr>
      </w:pPr>
      <w:r w:rsidRPr="00B17967">
        <w:rPr>
          <w:rFonts w:ascii="Calibri Light" w:eastAsia="MS Gothic" w:hAnsi="Calibri Light" w:cs="Arial"/>
          <w:b/>
          <w:bCs/>
          <w:iCs/>
          <w:color w:val="1D2D5F"/>
          <w:sz w:val="24"/>
          <w:szCs w:val="24"/>
          <w:lang w:eastAsia="en-AU"/>
        </w:rPr>
        <w:t xml:space="preserve">Principles to remember: </w:t>
      </w:r>
    </w:p>
    <w:p w14:paraId="1548F6D4" w14:textId="77777777" w:rsidR="00B17967" w:rsidRPr="00B17967" w:rsidRDefault="00B17967" w:rsidP="00B17967">
      <w:pPr>
        <w:spacing w:before="120" w:after="120" w:line="240" w:lineRule="auto"/>
        <w:rPr>
          <w:rFonts w:ascii="Calibri Light" w:eastAsia="Times New Roman" w:hAnsi="Calibri Light" w:cs="Times New Roman"/>
          <w:color w:val="000000"/>
          <w:sz w:val="24"/>
          <w:szCs w:val="24"/>
          <w:lang w:eastAsia="en-AU"/>
        </w:rPr>
      </w:pPr>
      <w:r w:rsidRPr="00B17967">
        <w:rPr>
          <w:rFonts w:ascii="Calibri Light" w:eastAsia="Times New Roman" w:hAnsi="Calibri Light" w:cs="Times New Roman"/>
          <w:color w:val="000000"/>
          <w:sz w:val="24"/>
          <w:szCs w:val="24"/>
          <w:lang w:eastAsia="en-AU"/>
        </w:rPr>
        <w:t xml:space="preserve">When developing the job advertisement, do: </w:t>
      </w:r>
    </w:p>
    <w:p w14:paraId="2B31DF1C" w14:textId="77777777" w:rsidR="00B17967" w:rsidRPr="00B17967" w:rsidRDefault="00B17967" w:rsidP="00B17967">
      <w:pPr>
        <w:spacing w:before="120" w:after="120" w:line="240" w:lineRule="auto"/>
        <w:ind w:left="306"/>
        <w:rPr>
          <w:rFonts w:ascii="Calibri Light" w:eastAsia="MS Mincho" w:hAnsi="Calibri Light" w:cs="Times New Roman"/>
          <w:color w:val="000000"/>
          <w:sz w:val="24"/>
          <w:szCs w:val="24"/>
          <w:lang w:eastAsia="en-AU"/>
        </w:rPr>
      </w:pPr>
      <w:r w:rsidRPr="00B17967">
        <w:rPr>
          <w:rFonts w:ascii="Calibri Light" w:eastAsia="MS Mincho" w:hAnsi="Calibri Light" w:cs="Times New Roman"/>
          <w:color w:val="000000"/>
          <w:sz w:val="24"/>
          <w:szCs w:val="24"/>
          <w:lang w:eastAsia="en-AU"/>
        </w:rPr>
        <w:t>Look for vague criteria that could lead to discrimination or bias</w:t>
      </w:r>
    </w:p>
    <w:p w14:paraId="33490293" w14:textId="77777777" w:rsidR="00B17967" w:rsidRPr="00B17967" w:rsidRDefault="00B17967" w:rsidP="00B17967">
      <w:pPr>
        <w:spacing w:before="120" w:after="120" w:line="240" w:lineRule="auto"/>
        <w:ind w:left="306"/>
        <w:rPr>
          <w:rFonts w:ascii="Calibri Light" w:eastAsia="MS Mincho" w:hAnsi="Calibri Light" w:cs="Times New Roman"/>
          <w:color w:val="000000"/>
          <w:sz w:val="24"/>
          <w:szCs w:val="24"/>
          <w:lang w:eastAsia="en-AU"/>
        </w:rPr>
      </w:pPr>
      <w:r w:rsidRPr="00B17967">
        <w:rPr>
          <w:rFonts w:ascii="Calibri Light" w:eastAsia="MS Mincho" w:hAnsi="Calibri Light" w:cs="Times New Roman"/>
          <w:color w:val="000000"/>
          <w:sz w:val="24"/>
          <w:szCs w:val="24"/>
          <w:lang w:eastAsia="en-AU"/>
        </w:rPr>
        <w:t xml:space="preserve">Experiment with wording to remove gendered language </w:t>
      </w:r>
    </w:p>
    <w:p w14:paraId="12F48D3C" w14:textId="77777777" w:rsidR="00B17967" w:rsidRPr="00B17967" w:rsidRDefault="00B17967" w:rsidP="00B17967">
      <w:pPr>
        <w:spacing w:before="120" w:after="120" w:line="240" w:lineRule="auto"/>
        <w:ind w:left="306"/>
        <w:rPr>
          <w:rFonts w:ascii="Calibri Light" w:eastAsia="MS Mincho" w:hAnsi="Calibri Light" w:cs="Times New Roman"/>
          <w:color w:val="000000"/>
          <w:sz w:val="24"/>
          <w:szCs w:val="24"/>
          <w:lang w:eastAsia="en-AU"/>
        </w:rPr>
        <w:sectPr w:rsidR="00B17967" w:rsidRPr="00B17967" w:rsidSect="00B17967">
          <w:pgSz w:w="11906" w:h="16838"/>
          <w:pgMar w:top="851" w:right="720" w:bottom="720" w:left="709" w:header="708" w:footer="708" w:gutter="0"/>
          <w:pgNumType w:start="1"/>
          <w:cols w:space="708"/>
          <w:docGrid w:linePitch="360"/>
        </w:sectPr>
      </w:pPr>
      <w:r w:rsidRPr="00B17967">
        <w:rPr>
          <w:rFonts w:ascii="Calibri Light" w:eastAsia="MS Mincho" w:hAnsi="Calibri Light" w:cs="Times New Roman"/>
          <w:color w:val="000000"/>
          <w:sz w:val="24"/>
          <w:szCs w:val="24"/>
          <w:lang w:eastAsia="en-AU"/>
        </w:rPr>
        <w:t xml:space="preserve">Focus on articulating a clear employee value proposition </w:t>
      </w:r>
    </w:p>
    <w:p w14:paraId="4ADAE361" w14:textId="77777777" w:rsidR="00B17967" w:rsidRPr="00B17967" w:rsidRDefault="00B17967" w:rsidP="00B17967">
      <w:pPr>
        <w:keepNext/>
        <w:keepLines/>
        <w:spacing w:after="240" w:line="240" w:lineRule="auto"/>
        <w:outlineLvl w:val="0"/>
        <w:rPr>
          <w:rFonts w:ascii="Calibri" w:eastAsia="MS Gothic" w:hAnsi="Calibri" w:cs="Times New Roman"/>
          <w:b/>
          <w:bCs/>
          <w:color w:val="1D2D5F"/>
          <w:sz w:val="44"/>
          <w:szCs w:val="44"/>
          <w:lang w:eastAsia="en-AU"/>
        </w:rPr>
      </w:pPr>
      <w:bookmarkStart w:id="1" w:name="_Toc69817139"/>
      <w:r w:rsidRPr="00B17967">
        <w:rPr>
          <w:rFonts w:ascii="Calibri" w:eastAsia="MS Gothic" w:hAnsi="Calibri" w:cs="Times New Roman"/>
          <w:b/>
          <w:bCs/>
          <w:color w:val="1D2D5F"/>
          <w:sz w:val="44"/>
          <w:szCs w:val="44"/>
          <w:lang w:eastAsia="en-AU"/>
        </w:rPr>
        <w:lastRenderedPageBreak/>
        <w:t>Resourcing Request Template</w:t>
      </w:r>
      <w:bookmarkEnd w:id="1"/>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Caption w:val="Resourcing Request Template"/>
      </w:tblPr>
      <w:tblGrid>
        <w:gridCol w:w="2830"/>
        <w:gridCol w:w="2410"/>
        <w:gridCol w:w="5216"/>
      </w:tblGrid>
      <w:tr w:rsidR="00B17967" w:rsidRPr="00B17967" w14:paraId="6B4255E5" w14:textId="77777777" w:rsidTr="00B17967">
        <w:trPr>
          <w:tblHeader/>
        </w:trPr>
        <w:tc>
          <w:tcPr>
            <w:tcW w:w="2830" w:type="dxa"/>
            <w:shd w:val="clear" w:color="auto" w:fill="40CEE3"/>
          </w:tcPr>
          <w:p w14:paraId="4A51DD00"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Subject</w:t>
            </w:r>
          </w:p>
        </w:tc>
        <w:tc>
          <w:tcPr>
            <w:tcW w:w="2410" w:type="dxa"/>
            <w:shd w:val="clear" w:color="auto" w:fill="40CEE3"/>
          </w:tcPr>
          <w:p w14:paraId="41981DE5"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Description</w:t>
            </w:r>
          </w:p>
        </w:tc>
        <w:tc>
          <w:tcPr>
            <w:tcW w:w="5216" w:type="dxa"/>
            <w:shd w:val="clear" w:color="auto" w:fill="40CEE3"/>
          </w:tcPr>
          <w:p w14:paraId="03BFAC51" w14:textId="77777777" w:rsidR="00B17967" w:rsidRPr="002F52D2" w:rsidRDefault="00B17967" w:rsidP="00B17967">
            <w:pPr>
              <w:spacing w:before="120" w:after="120"/>
              <w:rPr>
                <w:rFonts w:ascii="Calibri Light" w:hAnsi="Calibri Light"/>
                <w:b/>
                <w:bCs/>
                <w:sz w:val="24"/>
                <w:szCs w:val="24"/>
              </w:rPr>
            </w:pPr>
            <w:r w:rsidRPr="002F52D2">
              <w:rPr>
                <w:rFonts w:ascii="Calibri Light" w:hAnsi="Calibri Light"/>
                <w:b/>
                <w:bCs/>
                <w:sz w:val="24"/>
                <w:szCs w:val="24"/>
              </w:rPr>
              <w:t>Answer</w:t>
            </w:r>
          </w:p>
        </w:tc>
      </w:tr>
      <w:tr w:rsidR="00B17967" w:rsidRPr="00B17967" w14:paraId="3EE648B3" w14:textId="77777777" w:rsidTr="00B17967">
        <w:tc>
          <w:tcPr>
            <w:tcW w:w="2830" w:type="dxa"/>
            <w:shd w:val="clear" w:color="auto" w:fill="F2F2F2"/>
          </w:tcPr>
          <w:p w14:paraId="6AE6346A"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Role Required</w:t>
            </w:r>
          </w:p>
        </w:tc>
        <w:tc>
          <w:tcPr>
            <w:tcW w:w="2410" w:type="dxa"/>
          </w:tcPr>
          <w:p w14:paraId="1C75BB06"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What is the role required</w:t>
            </w:r>
          </w:p>
        </w:tc>
        <w:sdt>
          <w:sdtPr>
            <w:rPr>
              <w:rFonts w:ascii="Calibri Light" w:hAnsi="Calibri Light"/>
              <w:sz w:val="24"/>
              <w:szCs w:val="24"/>
            </w:rPr>
            <w:id w:val="1225798262"/>
            <w:placeholder>
              <w:docPart w:val="68EFC26066084CCC86F3E17A7971B5D2"/>
            </w:placeholder>
            <w:showingPlcHdr/>
          </w:sdtPr>
          <w:sdtEndPr/>
          <w:sdtContent>
            <w:tc>
              <w:tcPr>
                <w:tcW w:w="5216" w:type="dxa"/>
              </w:tcPr>
              <w:p w14:paraId="6B949A09"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r w:rsidR="00B17967" w:rsidRPr="00B17967" w14:paraId="37AF1B50" w14:textId="77777777" w:rsidTr="00B17967">
        <w:tc>
          <w:tcPr>
            <w:tcW w:w="2830" w:type="dxa"/>
            <w:shd w:val="clear" w:color="auto" w:fill="F2F2F2"/>
          </w:tcPr>
          <w:p w14:paraId="237FD791"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b/>
                <w:bCs/>
                <w:color w:val="000000"/>
                <w:sz w:val="24"/>
                <w:szCs w:val="24"/>
              </w:rPr>
              <w:t>Team / Unit / Area (Name of the requesting Team / Unit / Area)</w:t>
            </w:r>
          </w:p>
        </w:tc>
        <w:tc>
          <w:tcPr>
            <w:tcW w:w="2410" w:type="dxa"/>
          </w:tcPr>
          <w:p w14:paraId="7A7D95A9"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Name of the requesting Team / Unit / Area</w:t>
            </w:r>
          </w:p>
        </w:tc>
        <w:sdt>
          <w:sdtPr>
            <w:rPr>
              <w:rFonts w:ascii="Calibri Light" w:hAnsi="Calibri Light"/>
              <w:sz w:val="24"/>
              <w:szCs w:val="24"/>
            </w:rPr>
            <w:id w:val="-2122526477"/>
            <w:placeholder>
              <w:docPart w:val="AA2A87F1BFA044B39F8A354C15F21E5A"/>
            </w:placeholder>
            <w:showingPlcHdr/>
          </w:sdtPr>
          <w:sdtEndPr/>
          <w:sdtContent>
            <w:tc>
              <w:tcPr>
                <w:tcW w:w="5216" w:type="dxa"/>
              </w:tcPr>
              <w:p w14:paraId="3EE3793E"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r w:rsidR="00B17967" w:rsidRPr="00B17967" w14:paraId="47F24E38" w14:textId="77777777" w:rsidTr="00B17967">
        <w:tc>
          <w:tcPr>
            <w:tcW w:w="2830" w:type="dxa"/>
            <w:shd w:val="clear" w:color="auto" w:fill="F2F2F2"/>
          </w:tcPr>
          <w:p w14:paraId="53B79318"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Owner/ contact person</w:t>
            </w:r>
          </w:p>
        </w:tc>
        <w:tc>
          <w:tcPr>
            <w:tcW w:w="2410" w:type="dxa"/>
          </w:tcPr>
          <w:p w14:paraId="4492E10D"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Manager requesting the proposed action</w:t>
            </w:r>
          </w:p>
        </w:tc>
        <w:sdt>
          <w:sdtPr>
            <w:rPr>
              <w:rFonts w:ascii="Calibri Light" w:hAnsi="Calibri Light"/>
              <w:sz w:val="24"/>
              <w:szCs w:val="24"/>
            </w:rPr>
            <w:id w:val="-479926960"/>
            <w:placeholder>
              <w:docPart w:val="A1CA34D3C0144270902B2543A0919C08"/>
            </w:placeholder>
            <w:showingPlcHdr/>
          </w:sdtPr>
          <w:sdtEndPr/>
          <w:sdtContent>
            <w:tc>
              <w:tcPr>
                <w:tcW w:w="5216" w:type="dxa"/>
              </w:tcPr>
              <w:p w14:paraId="51D087B0"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r w:rsidR="00B17967" w:rsidRPr="00B17967" w14:paraId="3E5486A8" w14:textId="77777777" w:rsidTr="00B17967">
        <w:tc>
          <w:tcPr>
            <w:tcW w:w="2830" w:type="dxa"/>
            <w:shd w:val="clear" w:color="auto" w:fill="F2F2F2"/>
          </w:tcPr>
          <w:p w14:paraId="35AF87AC"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Proposal</w:t>
            </w:r>
          </w:p>
        </w:tc>
        <w:tc>
          <w:tcPr>
            <w:tcW w:w="2410" w:type="dxa"/>
          </w:tcPr>
          <w:p w14:paraId="29F49658"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Proposal should address the following questions</w:t>
            </w:r>
          </w:p>
        </w:tc>
        <w:sdt>
          <w:sdtPr>
            <w:rPr>
              <w:rFonts w:ascii="Calibri Light" w:hAnsi="Calibri Light"/>
              <w:sz w:val="24"/>
              <w:szCs w:val="24"/>
            </w:rPr>
            <w:id w:val="-1472125879"/>
            <w:placeholder>
              <w:docPart w:val="8012368199F942C58455C3592C117015"/>
            </w:placeholder>
            <w:showingPlcHdr/>
          </w:sdtPr>
          <w:sdtEndPr/>
          <w:sdtContent>
            <w:tc>
              <w:tcPr>
                <w:tcW w:w="5216" w:type="dxa"/>
              </w:tcPr>
              <w:p w14:paraId="2738850A"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r w:rsidR="00B17967" w:rsidRPr="00B17967" w14:paraId="17580841" w14:textId="77777777" w:rsidTr="00B17967">
        <w:tc>
          <w:tcPr>
            <w:tcW w:w="2830" w:type="dxa"/>
            <w:shd w:val="clear" w:color="auto" w:fill="F2F2F2"/>
          </w:tcPr>
          <w:p w14:paraId="4BBEB372"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 xml:space="preserve">How many are required? </w:t>
            </w:r>
            <w:r w:rsidRPr="00B17967">
              <w:rPr>
                <w:rFonts w:ascii="Calibri Light" w:hAnsi="Calibri Light"/>
                <w:b/>
                <w:bCs/>
                <w:color w:val="000000"/>
                <w:sz w:val="24"/>
                <w:szCs w:val="24"/>
              </w:rPr>
              <w:br/>
              <w:t>(FTE estimates)</w:t>
            </w:r>
          </w:p>
        </w:tc>
        <w:tc>
          <w:tcPr>
            <w:tcW w:w="2410" w:type="dxa"/>
          </w:tcPr>
          <w:p w14:paraId="6DF70323" w14:textId="77777777" w:rsidR="00B17967" w:rsidRPr="00B17967" w:rsidRDefault="00B17967" w:rsidP="00B17967">
            <w:pPr>
              <w:spacing w:before="120" w:after="120"/>
              <w:rPr>
                <w:rFonts w:ascii="Calibri Light" w:hAnsi="Calibri Light"/>
                <w:color w:val="000000"/>
                <w:sz w:val="24"/>
                <w:szCs w:val="24"/>
              </w:rPr>
            </w:pPr>
          </w:p>
        </w:tc>
        <w:sdt>
          <w:sdtPr>
            <w:rPr>
              <w:rFonts w:ascii="Calibri Light" w:hAnsi="Calibri Light"/>
              <w:sz w:val="24"/>
              <w:szCs w:val="24"/>
            </w:rPr>
            <w:id w:val="232358728"/>
            <w:placeholder>
              <w:docPart w:val="CF61529B456249B29992E5CF5FCE2C30"/>
            </w:placeholder>
            <w:showingPlcHdr/>
          </w:sdtPr>
          <w:sdtEndPr/>
          <w:sdtContent>
            <w:tc>
              <w:tcPr>
                <w:tcW w:w="5216" w:type="dxa"/>
              </w:tcPr>
              <w:p w14:paraId="3840570B"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r w:rsidR="00B17967" w:rsidRPr="00B17967" w14:paraId="177F9727" w14:textId="77777777" w:rsidTr="00B17967">
        <w:tc>
          <w:tcPr>
            <w:tcW w:w="2830" w:type="dxa"/>
            <w:shd w:val="clear" w:color="auto" w:fill="F2F2F2"/>
          </w:tcPr>
          <w:p w14:paraId="2741757D"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Job tasks:</w:t>
            </w:r>
          </w:p>
        </w:tc>
        <w:tc>
          <w:tcPr>
            <w:tcW w:w="2410" w:type="dxa"/>
          </w:tcPr>
          <w:p w14:paraId="15450804"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Between five and six key points. A role with more than ten responsibilities requires a re-think</w:t>
            </w:r>
          </w:p>
        </w:tc>
        <w:tc>
          <w:tcPr>
            <w:tcW w:w="5216" w:type="dxa"/>
          </w:tcPr>
          <w:sdt>
            <w:sdtPr>
              <w:rPr>
                <w:rFonts w:ascii="Calibri Light" w:hAnsi="Calibri Light"/>
                <w:sz w:val="24"/>
                <w:szCs w:val="24"/>
              </w:rPr>
              <w:id w:val="287253259"/>
              <w:placeholder>
                <w:docPart w:val="C7EC050E99794929A0CE0D505AE80990"/>
              </w:placeholder>
            </w:sdtPr>
            <w:sdtEndPr/>
            <w:sdtContent>
              <w:p w14:paraId="14513F7F" w14:textId="77777777" w:rsidR="00B17967" w:rsidRPr="002F52D2" w:rsidRDefault="00B17967" w:rsidP="00B17967">
                <w:pPr>
                  <w:numPr>
                    <w:ilvl w:val="0"/>
                    <w:numId w:val="1"/>
                  </w:numPr>
                  <w:spacing w:before="120" w:after="120"/>
                  <w:ind w:left="485" w:firstLine="0"/>
                  <w:contextualSpacing/>
                  <w:rPr>
                    <w:rFonts w:ascii="Calibri Light" w:hAnsi="Calibri Light"/>
                    <w:sz w:val="24"/>
                    <w:szCs w:val="24"/>
                  </w:rPr>
                </w:pPr>
                <w:r w:rsidRPr="002F52D2">
                  <w:rPr>
                    <w:rFonts w:ascii="Calibri Light" w:hAnsi="Calibri Light"/>
                    <w:sz w:val="24"/>
                    <w:szCs w:val="24"/>
                  </w:rPr>
                  <w:t>Click or tap here to enter text</w:t>
                </w:r>
              </w:p>
            </w:sdtContent>
          </w:sdt>
          <w:sdt>
            <w:sdtPr>
              <w:rPr>
                <w:rFonts w:ascii="Calibri Light" w:hAnsi="Calibri Light"/>
                <w:sz w:val="24"/>
                <w:szCs w:val="24"/>
              </w:rPr>
              <w:id w:val="18754747"/>
              <w:placeholder>
                <w:docPart w:val="F7302296DA4C423FB4F3D7460AC8C947"/>
              </w:placeholder>
              <w:showingPlcHdr/>
            </w:sdtPr>
            <w:sdtEndPr/>
            <w:sdtContent>
              <w:p w14:paraId="0BFDADE7" w14:textId="72C2A257" w:rsidR="00B17967" w:rsidRPr="002F52D2" w:rsidRDefault="00B17967" w:rsidP="00B17967">
                <w:pPr>
                  <w:numPr>
                    <w:ilvl w:val="0"/>
                    <w:numId w:val="1"/>
                  </w:numPr>
                  <w:spacing w:before="120" w:after="120"/>
                  <w:ind w:left="485" w:firstLine="0"/>
                  <w:contextualSpacing/>
                  <w:rPr>
                    <w:rFonts w:ascii="Calibri Light" w:hAnsi="Calibri Light"/>
                    <w:sz w:val="24"/>
                    <w:szCs w:val="24"/>
                  </w:rPr>
                </w:pPr>
                <w:r w:rsidRPr="002F52D2">
                  <w:rPr>
                    <w:rFonts w:ascii="Calibri Light" w:hAnsi="Calibri Light"/>
                    <w:sz w:val="24"/>
                    <w:szCs w:val="24"/>
                  </w:rPr>
                  <w:t>Click or tap here to enter text.</w:t>
                </w:r>
              </w:p>
            </w:sdtContent>
          </w:sdt>
          <w:sdt>
            <w:sdtPr>
              <w:rPr>
                <w:rFonts w:ascii="Calibri Light" w:hAnsi="Calibri Light"/>
                <w:sz w:val="24"/>
                <w:szCs w:val="24"/>
              </w:rPr>
              <w:id w:val="1428696804"/>
              <w:placeholder>
                <w:docPart w:val="2E9DEB4B74D84FE2914AEDC9A3E41A8F"/>
              </w:placeholder>
              <w:showingPlcHdr/>
            </w:sdtPr>
            <w:sdtEndPr/>
            <w:sdtContent>
              <w:p w14:paraId="1E052454" w14:textId="19B692DA" w:rsidR="00B17967" w:rsidRPr="002F52D2" w:rsidRDefault="00B17967" w:rsidP="00B17967">
                <w:pPr>
                  <w:numPr>
                    <w:ilvl w:val="0"/>
                    <w:numId w:val="1"/>
                  </w:numPr>
                  <w:spacing w:before="120" w:after="120"/>
                  <w:ind w:left="485" w:firstLine="0"/>
                  <w:contextualSpacing/>
                  <w:rPr>
                    <w:rFonts w:ascii="Calibri Light" w:hAnsi="Calibri Light"/>
                    <w:sz w:val="24"/>
                    <w:szCs w:val="24"/>
                  </w:rPr>
                </w:pPr>
                <w:r w:rsidRPr="002F52D2">
                  <w:rPr>
                    <w:rFonts w:ascii="Calibri Light" w:hAnsi="Calibri Light"/>
                    <w:sz w:val="24"/>
                    <w:szCs w:val="24"/>
                  </w:rPr>
                  <w:t>Click or tap here to enter text.</w:t>
                </w:r>
              </w:p>
            </w:sdtContent>
          </w:sdt>
          <w:sdt>
            <w:sdtPr>
              <w:rPr>
                <w:rFonts w:ascii="Calibri Light" w:hAnsi="Calibri Light"/>
                <w:sz w:val="24"/>
                <w:szCs w:val="24"/>
              </w:rPr>
              <w:id w:val="-1088151010"/>
              <w:placeholder>
                <w:docPart w:val="9C4D94E1FFC5475385B562CE0CD16F5F"/>
              </w:placeholder>
              <w:showingPlcHdr/>
            </w:sdtPr>
            <w:sdtEndPr/>
            <w:sdtContent>
              <w:p w14:paraId="464F60D7" w14:textId="16F2E56F" w:rsidR="00B17967" w:rsidRPr="002F52D2" w:rsidRDefault="00B17967" w:rsidP="00B17967">
                <w:pPr>
                  <w:numPr>
                    <w:ilvl w:val="0"/>
                    <w:numId w:val="1"/>
                  </w:numPr>
                  <w:spacing w:before="120" w:after="120"/>
                  <w:ind w:left="485" w:firstLine="0"/>
                  <w:contextualSpacing/>
                  <w:rPr>
                    <w:rFonts w:ascii="Calibri Light" w:hAnsi="Calibri Light"/>
                    <w:sz w:val="24"/>
                    <w:szCs w:val="24"/>
                  </w:rPr>
                </w:pPr>
                <w:r w:rsidRPr="002F52D2">
                  <w:rPr>
                    <w:rFonts w:ascii="Calibri Light" w:hAnsi="Calibri Light"/>
                    <w:sz w:val="24"/>
                    <w:szCs w:val="24"/>
                  </w:rPr>
                  <w:t>Click or tap here to enter text.</w:t>
                </w:r>
              </w:p>
            </w:sdtContent>
          </w:sdt>
          <w:sdt>
            <w:sdtPr>
              <w:rPr>
                <w:rFonts w:ascii="Calibri Light" w:hAnsi="Calibri Light"/>
                <w:sz w:val="24"/>
                <w:szCs w:val="24"/>
              </w:rPr>
              <w:id w:val="-993726293"/>
              <w:placeholder>
                <w:docPart w:val="8089C3DF60794FC8B0E4AF97DB20F0FD"/>
              </w:placeholder>
              <w:showingPlcHdr/>
            </w:sdtPr>
            <w:sdtEndPr/>
            <w:sdtContent>
              <w:p w14:paraId="6E42E607" w14:textId="689720A1" w:rsidR="00B17967" w:rsidRPr="002F52D2" w:rsidRDefault="00B17967" w:rsidP="00B17967">
                <w:pPr>
                  <w:numPr>
                    <w:ilvl w:val="0"/>
                    <w:numId w:val="1"/>
                  </w:numPr>
                  <w:spacing w:before="120" w:after="120"/>
                  <w:ind w:left="485" w:firstLine="0"/>
                  <w:contextualSpacing/>
                  <w:rPr>
                    <w:rFonts w:ascii="Calibri Light" w:hAnsi="Calibri Light"/>
                    <w:sz w:val="24"/>
                    <w:szCs w:val="24"/>
                  </w:rPr>
                </w:pPr>
                <w:r w:rsidRPr="002F52D2">
                  <w:rPr>
                    <w:rFonts w:ascii="Calibri Light" w:hAnsi="Calibri Light"/>
                    <w:sz w:val="24"/>
                    <w:szCs w:val="24"/>
                  </w:rPr>
                  <w:t>Click or tap here to enter text.</w:t>
                </w:r>
              </w:p>
            </w:sdtContent>
          </w:sdt>
        </w:tc>
      </w:tr>
      <w:tr w:rsidR="00B17967" w:rsidRPr="00B17967" w14:paraId="0B486C21" w14:textId="77777777" w:rsidTr="00B17967">
        <w:tc>
          <w:tcPr>
            <w:tcW w:w="2830" w:type="dxa"/>
            <w:shd w:val="clear" w:color="auto" w:fill="F2F2F2"/>
          </w:tcPr>
          <w:p w14:paraId="14D66958"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Mindset necessary for candidate to succeed:</w:t>
            </w:r>
          </w:p>
        </w:tc>
        <w:tc>
          <w:tcPr>
            <w:tcW w:w="2410" w:type="dxa"/>
          </w:tcPr>
          <w:p w14:paraId="009414F6"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Reduce the focus on formal qualifications</w:t>
            </w:r>
          </w:p>
        </w:tc>
        <w:sdt>
          <w:sdtPr>
            <w:rPr>
              <w:rFonts w:ascii="Calibri Light" w:hAnsi="Calibri Light"/>
              <w:sz w:val="24"/>
              <w:szCs w:val="24"/>
            </w:rPr>
            <w:id w:val="-1360967299"/>
            <w:placeholder>
              <w:docPart w:val="42604316E90E478CBBAA8BFDD62E68DE"/>
            </w:placeholder>
            <w:showingPlcHdr/>
          </w:sdtPr>
          <w:sdtEndPr/>
          <w:sdtContent>
            <w:tc>
              <w:tcPr>
                <w:tcW w:w="5216" w:type="dxa"/>
              </w:tcPr>
              <w:p w14:paraId="4BF4D97D"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r w:rsidR="00B17967" w:rsidRPr="00B17967" w14:paraId="7F86A423" w14:textId="77777777" w:rsidTr="00B17967">
        <w:tc>
          <w:tcPr>
            <w:tcW w:w="2830" w:type="dxa"/>
            <w:shd w:val="clear" w:color="auto" w:fill="F2F2F2"/>
          </w:tcPr>
          <w:p w14:paraId="7468D326"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 xml:space="preserve">Desirable skills and qualifications: </w:t>
            </w:r>
          </w:p>
        </w:tc>
        <w:tc>
          <w:tcPr>
            <w:tcW w:w="2410" w:type="dxa"/>
          </w:tcPr>
          <w:p w14:paraId="74795C9A" w14:textId="77777777" w:rsidR="00B17967" w:rsidRPr="00B17967" w:rsidRDefault="00B17967" w:rsidP="00B17967">
            <w:pPr>
              <w:spacing w:before="120" w:after="120"/>
              <w:rPr>
                <w:rFonts w:ascii="Calibri Light" w:hAnsi="Calibri Light"/>
                <w:color w:val="000000"/>
                <w:sz w:val="24"/>
                <w:szCs w:val="24"/>
              </w:rPr>
            </w:pPr>
          </w:p>
        </w:tc>
        <w:sdt>
          <w:sdtPr>
            <w:rPr>
              <w:rFonts w:ascii="Calibri Light" w:hAnsi="Calibri Light"/>
              <w:sz w:val="24"/>
              <w:szCs w:val="24"/>
            </w:rPr>
            <w:id w:val="-1471660636"/>
            <w:placeholder>
              <w:docPart w:val="BC3F6505AB7140B6AEE586DF217F7674"/>
            </w:placeholder>
            <w:showingPlcHdr/>
          </w:sdtPr>
          <w:sdtEndPr/>
          <w:sdtContent>
            <w:tc>
              <w:tcPr>
                <w:tcW w:w="5216" w:type="dxa"/>
              </w:tcPr>
              <w:p w14:paraId="6EE26D43"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r w:rsidR="00B17967" w:rsidRPr="00B17967" w14:paraId="078CBEA0" w14:textId="77777777" w:rsidTr="00B17967">
        <w:tc>
          <w:tcPr>
            <w:tcW w:w="2830" w:type="dxa"/>
            <w:shd w:val="clear" w:color="auto" w:fill="F2F2F2"/>
          </w:tcPr>
          <w:p w14:paraId="6B53DC35"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 xml:space="preserve">Time and place flexibility: </w:t>
            </w:r>
          </w:p>
        </w:tc>
        <w:tc>
          <w:tcPr>
            <w:tcW w:w="2410" w:type="dxa"/>
          </w:tcPr>
          <w:p w14:paraId="0B33C316"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Are there elements of the role that lend themselves to time and place flexibility?</w:t>
            </w:r>
          </w:p>
        </w:tc>
        <w:tc>
          <w:tcPr>
            <w:tcW w:w="5216" w:type="dxa"/>
          </w:tcPr>
          <w:p w14:paraId="5BCFD0C6" w14:textId="77777777" w:rsidR="00B17967" w:rsidRPr="002F52D2" w:rsidRDefault="00DE3CD2" w:rsidP="00B17967">
            <w:pPr>
              <w:spacing w:before="120" w:after="120"/>
              <w:rPr>
                <w:rFonts w:ascii="Calibri Light" w:hAnsi="Calibri Light"/>
                <w:sz w:val="24"/>
                <w:szCs w:val="24"/>
              </w:rPr>
            </w:pPr>
            <w:sdt>
              <w:sdtPr>
                <w:rPr>
                  <w:rFonts w:ascii="Calibri Light" w:hAnsi="Calibri Light"/>
                  <w:sz w:val="24"/>
                  <w:szCs w:val="24"/>
                </w:rPr>
                <w:id w:val="1188488406"/>
                <w14:checkbox>
                  <w14:checked w14:val="0"/>
                  <w14:checkedState w14:val="2612" w14:font="MS Gothic"/>
                  <w14:uncheckedState w14:val="2610" w14:font="MS Gothic"/>
                </w14:checkbox>
              </w:sdtPr>
              <w:sdtEndPr/>
              <w:sdtContent>
                <w:r w:rsidR="00B17967" w:rsidRPr="002F52D2">
                  <w:rPr>
                    <w:rFonts w:ascii="Segoe UI Symbol" w:hAnsi="Segoe UI Symbol" w:cs="Segoe UI Symbol"/>
                    <w:sz w:val="24"/>
                    <w:szCs w:val="24"/>
                  </w:rPr>
                  <w:t>☐</w:t>
                </w:r>
              </w:sdtContent>
            </w:sdt>
            <w:r w:rsidR="00B17967" w:rsidRPr="002F52D2">
              <w:rPr>
                <w:rFonts w:ascii="Calibri Light" w:hAnsi="Calibri Light"/>
                <w:sz w:val="24"/>
                <w:szCs w:val="24"/>
              </w:rPr>
              <w:t xml:space="preserve"> Yes</w:t>
            </w:r>
          </w:p>
          <w:p w14:paraId="4E891518" w14:textId="77777777" w:rsidR="00B17967" w:rsidRPr="002F52D2" w:rsidRDefault="00DE3CD2" w:rsidP="00B17967">
            <w:pPr>
              <w:spacing w:before="120" w:after="120"/>
              <w:rPr>
                <w:rFonts w:ascii="Calibri Light" w:hAnsi="Calibri Light"/>
                <w:sz w:val="24"/>
                <w:szCs w:val="24"/>
              </w:rPr>
            </w:pPr>
            <w:sdt>
              <w:sdtPr>
                <w:rPr>
                  <w:rFonts w:ascii="Calibri Light" w:hAnsi="Calibri Light"/>
                  <w:sz w:val="24"/>
                  <w:szCs w:val="24"/>
                </w:rPr>
                <w:id w:val="931017050"/>
                <w14:checkbox>
                  <w14:checked w14:val="0"/>
                  <w14:checkedState w14:val="2612" w14:font="MS Gothic"/>
                  <w14:uncheckedState w14:val="2610" w14:font="MS Gothic"/>
                </w14:checkbox>
              </w:sdtPr>
              <w:sdtEndPr/>
              <w:sdtContent>
                <w:r w:rsidR="00B17967" w:rsidRPr="002F52D2">
                  <w:rPr>
                    <w:rFonts w:ascii="Segoe UI Symbol" w:hAnsi="Segoe UI Symbol" w:cs="Segoe UI Symbol"/>
                    <w:sz w:val="24"/>
                    <w:szCs w:val="24"/>
                  </w:rPr>
                  <w:t>☐</w:t>
                </w:r>
              </w:sdtContent>
            </w:sdt>
            <w:r w:rsidR="00B17967" w:rsidRPr="002F52D2">
              <w:rPr>
                <w:rFonts w:ascii="Calibri Light" w:hAnsi="Calibri Light"/>
                <w:sz w:val="24"/>
                <w:szCs w:val="24"/>
              </w:rPr>
              <w:t xml:space="preserve"> No</w:t>
            </w:r>
          </w:p>
          <w:p w14:paraId="7BFB1966"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If yes – please specify: (Part time, job share, telecommuting, compressed work)</w:t>
            </w:r>
          </w:p>
          <w:sdt>
            <w:sdtPr>
              <w:rPr>
                <w:rFonts w:ascii="Calibri Light" w:hAnsi="Calibri Light"/>
                <w:sz w:val="24"/>
                <w:szCs w:val="24"/>
              </w:rPr>
              <w:id w:val="-19704362"/>
              <w:placeholder>
                <w:docPart w:val="64B56C28426A4A4ABEDA78EB1A2D833A"/>
              </w:placeholder>
              <w:showingPlcHdr/>
            </w:sdtPr>
            <w:sdtEndPr/>
            <w:sdtContent>
              <w:p w14:paraId="6B0A5C88"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sdtContent>
          </w:sdt>
        </w:tc>
      </w:tr>
      <w:tr w:rsidR="00B17967" w:rsidRPr="00B17967" w14:paraId="6825FD75" w14:textId="77777777" w:rsidTr="00B17967">
        <w:tc>
          <w:tcPr>
            <w:tcW w:w="2830" w:type="dxa"/>
            <w:shd w:val="clear" w:color="auto" w:fill="F2F2F2"/>
          </w:tcPr>
          <w:p w14:paraId="3D79C549" w14:textId="77777777" w:rsidR="00B17967" w:rsidRPr="00B17967" w:rsidRDefault="00B17967" w:rsidP="00B17967">
            <w:pPr>
              <w:spacing w:before="120" w:after="120"/>
              <w:rPr>
                <w:rFonts w:ascii="Calibri Light" w:hAnsi="Calibri Light"/>
                <w:b/>
                <w:bCs/>
                <w:color w:val="000000"/>
                <w:sz w:val="24"/>
                <w:szCs w:val="24"/>
              </w:rPr>
            </w:pPr>
          </w:p>
        </w:tc>
        <w:tc>
          <w:tcPr>
            <w:tcW w:w="2410" w:type="dxa"/>
          </w:tcPr>
          <w:p w14:paraId="03924E1A"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Is demand for this role increasing, stable or cyclical?</w:t>
            </w:r>
          </w:p>
        </w:tc>
        <w:sdt>
          <w:sdtPr>
            <w:rPr>
              <w:rFonts w:ascii="Calibri Light" w:hAnsi="Calibri Light"/>
              <w:sz w:val="24"/>
              <w:szCs w:val="24"/>
            </w:rPr>
            <w:id w:val="719790333"/>
            <w:placeholder>
              <w:docPart w:val="AA3395A47F764ED098896A5EB8D8778A"/>
            </w:placeholder>
            <w:showingPlcHdr/>
          </w:sdtPr>
          <w:sdtEndPr/>
          <w:sdtContent>
            <w:tc>
              <w:tcPr>
                <w:tcW w:w="5216" w:type="dxa"/>
              </w:tcPr>
              <w:p w14:paraId="1ECAE0FD"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r w:rsidR="00B17967" w:rsidRPr="00B17967" w14:paraId="1CCBD8E5" w14:textId="77777777" w:rsidTr="00B17967">
        <w:tc>
          <w:tcPr>
            <w:tcW w:w="2830" w:type="dxa"/>
            <w:shd w:val="clear" w:color="auto" w:fill="F2F2F2"/>
          </w:tcPr>
          <w:p w14:paraId="14797083" w14:textId="77777777" w:rsidR="00B17967" w:rsidRPr="00B17967" w:rsidRDefault="00B17967" w:rsidP="00B17967">
            <w:pPr>
              <w:spacing w:before="120" w:after="120"/>
              <w:rPr>
                <w:rFonts w:ascii="Calibri Light" w:hAnsi="Calibri Light"/>
                <w:b/>
                <w:bCs/>
                <w:color w:val="000000"/>
                <w:sz w:val="24"/>
                <w:szCs w:val="24"/>
              </w:rPr>
            </w:pPr>
          </w:p>
        </w:tc>
        <w:tc>
          <w:tcPr>
            <w:tcW w:w="2410" w:type="dxa"/>
          </w:tcPr>
          <w:p w14:paraId="11DE0080"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Drivers of shortage?</w:t>
            </w:r>
          </w:p>
        </w:tc>
        <w:sdt>
          <w:sdtPr>
            <w:rPr>
              <w:rFonts w:ascii="Calibri Light" w:hAnsi="Calibri Light"/>
              <w:sz w:val="24"/>
              <w:szCs w:val="24"/>
            </w:rPr>
            <w:id w:val="-1666776054"/>
            <w:placeholder>
              <w:docPart w:val="99D3CE538F8B4710B9A2872808D55353"/>
            </w:placeholder>
            <w:showingPlcHdr/>
          </w:sdtPr>
          <w:sdtEndPr/>
          <w:sdtContent>
            <w:tc>
              <w:tcPr>
                <w:tcW w:w="5216" w:type="dxa"/>
              </w:tcPr>
              <w:p w14:paraId="0CC5D6BD"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r w:rsidR="00B17967" w:rsidRPr="00B17967" w14:paraId="28828D7C" w14:textId="77777777" w:rsidTr="00B17967">
        <w:tc>
          <w:tcPr>
            <w:tcW w:w="2830" w:type="dxa"/>
            <w:shd w:val="clear" w:color="auto" w:fill="F2F2F2"/>
          </w:tcPr>
          <w:p w14:paraId="534C8090" w14:textId="77777777" w:rsidR="00B17967" w:rsidRPr="00B17967" w:rsidRDefault="00B17967" w:rsidP="00B17967">
            <w:pPr>
              <w:spacing w:before="120" w:after="120"/>
              <w:rPr>
                <w:rFonts w:ascii="Calibri Light" w:hAnsi="Calibri Light"/>
                <w:b/>
                <w:bCs/>
                <w:color w:val="000000"/>
                <w:sz w:val="24"/>
                <w:szCs w:val="24"/>
              </w:rPr>
            </w:pPr>
          </w:p>
        </w:tc>
        <w:tc>
          <w:tcPr>
            <w:tcW w:w="2410" w:type="dxa"/>
          </w:tcPr>
          <w:p w14:paraId="38ECF712"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Evidence of level of shortage (Regional / National / Global)?</w:t>
            </w:r>
          </w:p>
        </w:tc>
        <w:sdt>
          <w:sdtPr>
            <w:rPr>
              <w:rFonts w:ascii="Calibri Light" w:hAnsi="Calibri Light"/>
              <w:sz w:val="24"/>
              <w:szCs w:val="24"/>
            </w:rPr>
            <w:id w:val="-556391884"/>
            <w:placeholder>
              <w:docPart w:val="CCED89F2245F4ADB89262DEACE348EB8"/>
            </w:placeholder>
            <w:showingPlcHdr/>
          </w:sdtPr>
          <w:sdtEndPr/>
          <w:sdtContent>
            <w:tc>
              <w:tcPr>
                <w:tcW w:w="5216" w:type="dxa"/>
              </w:tcPr>
              <w:p w14:paraId="75CF3072"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r w:rsidR="00B17967" w:rsidRPr="00B17967" w14:paraId="415E4C70" w14:textId="77777777" w:rsidTr="00B17967">
        <w:tc>
          <w:tcPr>
            <w:tcW w:w="2830" w:type="dxa"/>
            <w:shd w:val="clear" w:color="auto" w:fill="F2F2F2"/>
          </w:tcPr>
          <w:p w14:paraId="337AA27E" w14:textId="77777777" w:rsidR="00B17967" w:rsidRPr="00B17967" w:rsidRDefault="00B17967" w:rsidP="00B17967">
            <w:pPr>
              <w:spacing w:before="120" w:after="120"/>
              <w:rPr>
                <w:rFonts w:ascii="Calibri Light" w:hAnsi="Calibri Light"/>
                <w:b/>
                <w:bCs/>
                <w:color w:val="000000"/>
                <w:sz w:val="24"/>
                <w:szCs w:val="24"/>
              </w:rPr>
            </w:pPr>
          </w:p>
        </w:tc>
        <w:tc>
          <w:tcPr>
            <w:tcW w:w="2410" w:type="dxa"/>
          </w:tcPr>
          <w:p w14:paraId="02B88A74"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Why is this preferred over the alternative options below?</w:t>
            </w:r>
          </w:p>
        </w:tc>
        <w:sdt>
          <w:sdtPr>
            <w:rPr>
              <w:rFonts w:ascii="Calibri Light" w:hAnsi="Calibri Light"/>
              <w:sz w:val="24"/>
              <w:szCs w:val="24"/>
            </w:rPr>
            <w:id w:val="-896671465"/>
            <w:placeholder>
              <w:docPart w:val="DFAFE1B87140426DBAA99B0C46F1B075"/>
            </w:placeholder>
            <w:showingPlcHdr/>
          </w:sdtPr>
          <w:sdtEndPr/>
          <w:sdtContent>
            <w:tc>
              <w:tcPr>
                <w:tcW w:w="5216" w:type="dxa"/>
              </w:tcPr>
              <w:p w14:paraId="7CA42CF9"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r w:rsidR="00B17967" w:rsidRPr="00B17967" w14:paraId="14B6DC18" w14:textId="77777777" w:rsidTr="00B17967">
        <w:tc>
          <w:tcPr>
            <w:tcW w:w="2830" w:type="dxa"/>
            <w:shd w:val="clear" w:color="auto" w:fill="F2F2F2"/>
          </w:tcPr>
          <w:p w14:paraId="59A73888"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Alternative Options considered</w:t>
            </w:r>
          </w:p>
        </w:tc>
        <w:tc>
          <w:tcPr>
            <w:tcW w:w="2410" w:type="dxa"/>
          </w:tcPr>
          <w:p w14:paraId="7F309D0F"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e.g. Re-distribution for roles without a full workload, enhance other roles and recruit different positions, job rotation, return to work program</w:t>
            </w:r>
          </w:p>
        </w:tc>
        <w:sdt>
          <w:sdtPr>
            <w:rPr>
              <w:rFonts w:ascii="Calibri Light" w:hAnsi="Calibri Light"/>
              <w:sz w:val="24"/>
              <w:szCs w:val="24"/>
            </w:rPr>
            <w:id w:val="-1206482732"/>
            <w:placeholder>
              <w:docPart w:val="A8F0B19B47BC4896B2618BD1FB2506AC"/>
            </w:placeholder>
            <w:showingPlcHdr/>
          </w:sdtPr>
          <w:sdtEndPr/>
          <w:sdtContent>
            <w:tc>
              <w:tcPr>
                <w:tcW w:w="5216" w:type="dxa"/>
              </w:tcPr>
              <w:p w14:paraId="0706389F"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r w:rsidR="00B17967" w:rsidRPr="00B17967" w14:paraId="452EC500" w14:textId="77777777" w:rsidTr="00B17967">
        <w:tc>
          <w:tcPr>
            <w:tcW w:w="2830" w:type="dxa"/>
            <w:shd w:val="clear" w:color="auto" w:fill="F2F2F2"/>
          </w:tcPr>
          <w:p w14:paraId="46263E43"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Transferrable Skills</w:t>
            </w:r>
          </w:p>
        </w:tc>
        <w:tc>
          <w:tcPr>
            <w:tcW w:w="2410" w:type="dxa"/>
          </w:tcPr>
          <w:p w14:paraId="442F7D5C"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Does this capability or function exist in another area of the organisation? Is there a possibility to include candidates with strong, transferable skills?</w:t>
            </w:r>
          </w:p>
        </w:tc>
        <w:sdt>
          <w:sdtPr>
            <w:rPr>
              <w:rFonts w:ascii="Calibri Light" w:hAnsi="Calibri Light"/>
              <w:sz w:val="24"/>
              <w:szCs w:val="24"/>
            </w:rPr>
            <w:id w:val="1816222801"/>
            <w:placeholder>
              <w:docPart w:val="4826FB13460A45CC8842448940B8AAF1"/>
            </w:placeholder>
            <w:showingPlcHdr/>
          </w:sdtPr>
          <w:sdtEndPr/>
          <w:sdtContent>
            <w:tc>
              <w:tcPr>
                <w:tcW w:w="5216" w:type="dxa"/>
              </w:tcPr>
              <w:p w14:paraId="6CE91746"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r w:rsidR="00B17967" w:rsidRPr="00B17967" w14:paraId="13C27BA1" w14:textId="77777777" w:rsidTr="00B17967">
        <w:tc>
          <w:tcPr>
            <w:tcW w:w="2830" w:type="dxa"/>
            <w:shd w:val="clear" w:color="auto" w:fill="F2F2F2"/>
          </w:tcPr>
          <w:p w14:paraId="2E48727C"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Proposed recruitment</w:t>
            </w:r>
          </w:p>
        </w:tc>
        <w:tc>
          <w:tcPr>
            <w:tcW w:w="2410" w:type="dxa"/>
          </w:tcPr>
          <w:p w14:paraId="2C5CBE96"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Check all appropriate</w:t>
            </w:r>
          </w:p>
        </w:tc>
        <w:tc>
          <w:tcPr>
            <w:tcW w:w="5216" w:type="dxa"/>
          </w:tcPr>
          <w:p w14:paraId="7D085B87" w14:textId="77777777" w:rsidR="00B17967" w:rsidRPr="002F52D2" w:rsidRDefault="00DE3CD2" w:rsidP="00B17967">
            <w:pPr>
              <w:spacing w:before="120" w:after="120"/>
              <w:rPr>
                <w:rFonts w:ascii="Calibri Light" w:hAnsi="Calibri Light"/>
                <w:sz w:val="24"/>
                <w:szCs w:val="24"/>
              </w:rPr>
            </w:pPr>
            <w:sdt>
              <w:sdtPr>
                <w:rPr>
                  <w:rFonts w:ascii="Calibri Light" w:hAnsi="Calibri Light"/>
                  <w:sz w:val="24"/>
                  <w:szCs w:val="24"/>
                </w:rPr>
                <w:id w:val="-1434207320"/>
                <w14:checkbox>
                  <w14:checked w14:val="0"/>
                  <w14:checkedState w14:val="2612" w14:font="MS Gothic"/>
                  <w14:uncheckedState w14:val="2610" w14:font="MS Gothic"/>
                </w14:checkbox>
              </w:sdtPr>
              <w:sdtEndPr/>
              <w:sdtContent>
                <w:r w:rsidR="00B17967" w:rsidRPr="002F52D2">
                  <w:rPr>
                    <w:rFonts w:ascii="Segoe UI Symbol" w:hAnsi="Segoe UI Symbol" w:cs="Segoe UI Symbol"/>
                    <w:sz w:val="24"/>
                    <w:szCs w:val="24"/>
                  </w:rPr>
                  <w:t>☐</w:t>
                </w:r>
              </w:sdtContent>
            </w:sdt>
            <w:r w:rsidR="00B17967" w:rsidRPr="002F52D2">
              <w:rPr>
                <w:rFonts w:ascii="Calibri Light" w:hAnsi="Calibri Light"/>
                <w:sz w:val="24"/>
                <w:szCs w:val="24"/>
              </w:rPr>
              <w:t xml:space="preserve"> Advertise internally (including individuals on parental, long term or sick leave)</w:t>
            </w:r>
          </w:p>
          <w:p w14:paraId="44AC3E7B" w14:textId="77777777" w:rsidR="00B17967" w:rsidRPr="002F52D2" w:rsidRDefault="00DE3CD2" w:rsidP="00B17967">
            <w:pPr>
              <w:spacing w:before="120" w:after="120"/>
              <w:rPr>
                <w:rFonts w:ascii="Calibri Light" w:hAnsi="Calibri Light"/>
                <w:sz w:val="24"/>
                <w:szCs w:val="24"/>
              </w:rPr>
            </w:pPr>
            <w:sdt>
              <w:sdtPr>
                <w:rPr>
                  <w:rFonts w:ascii="Calibri Light" w:hAnsi="Calibri Light"/>
                  <w:sz w:val="24"/>
                  <w:szCs w:val="24"/>
                </w:rPr>
                <w:id w:val="1569076004"/>
                <w14:checkbox>
                  <w14:checked w14:val="0"/>
                  <w14:checkedState w14:val="2612" w14:font="MS Gothic"/>
                  <w14:uncheckedState w14:val="2610" w14:font="MS Gothic"/>
                </w14:checkbox>
              </w:sdtPr>
              <w:sdtEndPr/>
              <w:sdtContent>
                <w:r w:rsidR="00B17967" w:rsidRPr="002F52D2">
                  <w:rPr>
                    <w:rFonts w:ascii="Segoe UI Symbol" w:hAnsi="Segoe UI Symbol" w:cs="Segoe UI Symbol"/>
                    <w:sz w:val="24"/>
                    <w:szCs w:val="24"/>
                  </w:rPr>
                  <w:t>☐</w:t>
                </w:r>
              </w:sdtContent>
            </w:sdt>
            <w:r w:rsidR="00B17967" w:rsidRPr="002F52D2">
              <w:rPr>
                <w:rFonts w:ascii="Calibri Light" w:hAnsi="Calibri Light"/>
                <w:sz w:val="24"/>
                <w:szCs w:val="24"/>
              </w:rPr>
              <w:t xml:space="preserve"> Advertise locally</w:t>
            </w:r>
          </w:p>
          <w:p w14:paraId="1EE5D904" w14:textId="77777777" w:rsidR="00B17967" w:rsidRPr="002F52D2" w:rsidRDefault="00DE3CD2" w:rsidP="00B17967">
            <w:pPr>
              <w:spacing w:before="120" w:after="120"/>
              <w:rPr>
                <w:rFonts w:ascii="Calibri Light" w:hAnsi="Calibri Light"/>
                <w:sz w:val="24"/>
                <w:szCs w:val="24"/>
              </w:rPr>
            </w:pPr>
            <w:sdt>
              <w:sdtPr>
                <w:rPr>
                  <w:rFonts w:ascii="Calibri Light" w:hAnsi="Calibri Light"/>
                  <w:sz w:val="24"/>
                  <w:szCs w:val="24"/>
                </w:rPr>
                <w:id w:val="-888881377"/>
                <w14:checkbox>
                  <w14:checked w14:val="0"/>
                  <w14:checkedState w14:val="2612" w14:font="MS Gothic"/>
                  <w14:uncheckedState w14:val="2610" w14:font="MS Gothic"/>
                </w14:checkbox>
              </w:sdtPr>
              <w:sdtEndPr/>
              <w:sdtContent>
                <w:r w:rsidR="00B17967" w:rsidRPr="002F52D2">
                  <w:rPr>
                    <w:rFonts w:ascii="Segoe UI Symbol" w:hAnsi="Segoe UI Symbol" w:cs="Segoe UI Symbol"/>
                    <w:sz w:val="24"/>
                    <w:szCs w:val="24"/>
                  </w:rPr>
                  <w:t>☐</w:t>
                </w:r>
              </w:sdtContent>
            </w:sdt>
            <w:r w:rsidR="00B17967" w:rsidRPr="002F52D2">
              <w:rPr>
                <w:rFonts w:ascii="Calibri Light" w:hAnsi="Calibri Light"/>
                <w:sz w:val="24"/>
                <w:szCs w:val="24"/>
              </w:rPr>
              <w:t xml:space="preserve"> Advertise nationally</w:t>
            </w:r>
          </w:p>
          <w:p w14:paraId="72C32A3E" w14:textId="77777777" w:rsidR="00B17967" w:rsidRPr="002F52D2" w:rsidRDefault="00DE3CD2" w:rsidP="00B17967">
            <w:pPr>
              <w:spacing w:before="120" w:after="120"/>
              <w:rPr>
                <w:rFonts w:ascii="Calibri Light" w:hAnsi="Calibri Light"/>
                <w:sz w:val="24"/>
                <w:szCs w:val="24"/>
              </w:rPr>
            </w:pPr>
            <w:sdt>
              <w:sdtPr>
                <w:rPr>
                  <w:rFonts w:ascii="Calibri Light" w:hAnsi="Calibri Light"/>
                  <w:sz w:val="24"/>
                  <w:szCs w:val="24"/>
                </w:rPr>
                <w:id w:val="1324010262"/>
                <w14:checkbox>
                  <w14:checked w14:val="0"/>
                  <w14:checkedState w14:val="2612" w14:font="MS Gothic"/>
                  <w14:uncheckedState w14:val="2610" w14:font="MS Gothic"/>
                </w14:checkbox>
              </w:sdtPr>
              <w:sdtEndPr/>
              <w:sdtContent>
                <w:r w:rsidR="00B17967" w:rsidRPr="002F52D2">
                  <w:rPr>
                    <w:rFonts w:ascii="Segoe UI Symbol" w:hAnsi="Segoe UI Symbol" w:cs="Segoe UI Symbol"/>
                    <w:sz w:val="24"/>
                    <w:szCs w:val="24"/>
                  </w:rPr>
                  <w:t>☐</w:t>
                </w:r>
              </w:sdtContent>
            </w:sdt>
            <w:r w:rsidR="00B17967" w:rsidRPr="002F52D2">
              <w:rPr>
                <w:rFonts w:ascii="Calibri Light" w:hAnsi="Calibri Light"/>
                <w:sz w:val="24"/>
                <w:szCs w:val="24"/>
              </w:rPr>
              <w:t xml:space="preserve"> Partner with training providers</w:t>
            </w:r>
          </w:p>
          <w:p w14:paraId="44388AC7" w14:textId="77777777" w:rsidR="00B17967" w:rsidRPr="002F52D2" w:rsidRDefault="00DE3CD2" w:rsidP="00B17967">
            <w:pPr>
              <w:spacing w:before="120" w:after="120"/>
              <w:rPr>
                <w:rFonts w:ascii="Calibri Light" w:hAnsi="Calibri Light"/>
                <w:sz w:val="24"/>
                <w:szCs w:val="24"/>
              </w:rPr>
            </w:pPr>
            <w:sdt>
              <w:sdtPr>
                <w:rPr>
                  <w:rFonts w:ascii="Calibri Light" w:hAnsi="Calibri Light"/>
                  <w:sz w:val="24"/>
                  <w:szCs w:val="24"/>
                </w:rPr>
                <w:id w:val="-106898019"/>
                <w14:checkbox>
                  <w14:checked w14:val="0"/>
                  <w14:checkedState w14:val="2612" w14:font="MS Gothic"/>
                  <w14:uncheckedState w14:val="2610" w14:font="MS Gothic"/>
                </w14:checkbox>
              </w:sdtPr>
              <w:sdtEndPr/>
              <w:sdtContent>
                <w:r w:rsidR="00B17967" w:rsidRPr="002F52D2">
                  <w:rPr>
                    <w:rFonts w:ascii="Segoe UI Symbol" w:hAnsi="Segoe UI Symbol" w:cs="Segoe UI Symbol"/>
                    <w:sz w:val="24"/>
                    <w:szCs w:val="24"/>
                  </w:rPr>
                  <w:t>☐</w:t>
                </w:r>
              </w:sdtContent>
            </w:sdt>
            <w:r w:rsidR="00B17967" w:rsidRPr="002F52D2">
              <w:rPr>
                <w:rFonts w:ascii="Calibri Light" w:hAnsi="Calibri Light"/>
                <w:sz w:val="24"/>
                <w:szCs w:val="24"/>
              </w:rPr>
              <w:t xml:space="preserve"> Partner with diversity recruiters</w:t>
            </w:r>
          </w:p>
          <w:p w14:paraId="4830D0AE" w14:textId="77777777" w:rsidR="00B17967" w:rsidRPr="002F52D2" w:rsidRDefault="00DE3CD2" w:rsidP="00B17967">
            <w:pPr>
              <w:spacing w:before="120" w:after="120"/>
              <w:rPr>
                <w:rFonts w:ascii="Calibri Light" w:hAnsi="Calibri Light"/>
                <w:sz w:val="24"/>
                <w:szCs w:val="24"/>
              </w:rPr>
            </w:pPr>
            <w:sdt>
              <w:sdtPr>
                <w:rPr>
                  <w:rFonts w:ascii="Calibri Light" w:hAnsi="Calibri Light"/>
                  <w:sz w:val="24"/>
                  <w:szCs w:val="24"/>
                </w:rPr>
                <w:id w:val="-1578661689"/>
                <w14:checkbox>
                  <w14:checked w14:val="0"/>
                  <w14:checkedState w14:val="2612" w14:font="MS Gothic"/>
                  <w14:uncheckedState w14:val="2610" w14:font="MS Gothic"/>
                </w14:checkbox>
              </w:sdtPr>
              <w:sdtEndPr/>
              <w:sdtContent>
                <w:r w:rsidR="00B17967" w:rsidRPr="002F52D2">
                  <w:rPr>
                    <w:rFonts w:ascii="Segoe UI Symbol" w:hAnsi="Segoe UI Symbol" w:cs="Segoe UI Symbol"/>
                    <w:sz w:val="24"/>
                    <w:szCs w:val="24"/>
                  </w:rPr>
                  <w:t>☐</w:t>
                </w:r>
              </w:sdtContent>
            </w:sdt>
            <w:r w:rsidR="00B17967" w:rsidRPr="002F52D2">
              <w:rPr>
                <w:rFonts w:ascii="Calibri Light" w:hAnsi="Calibri Light"/>
                <w:sz w:val="24"/>
                <w:szCs w:val="24"/>
              </w:rPr>
              <w:t xml:space="preserve"> Supported returner program</w:t>
            </w:r>
          </w:p>
        </w:tc>
      </w:tr>
      <w:tr w:rsidR="00B17967" w:rsidRPr="00B17967" w14:paraId="649CA54C" w14:textId="77777777" w:rsidTr="00B17967">
        <w:tc>
          <w:tcPr>
            <w:tcW w:w="2830" w:type="dxa"/>
            <w:shd w:val="clear" w:color="auto" w:fill="F2F2F2"/>
          </w:tcPr>
          <w:p w14:paraId="270D8FDB" w14:textId="77777777" w:rsidR="00B17967" w:rsidRPr="00B17967" w:rsidRDefault="00B17967" w:rsidP="00B17967">
            <w:pPr>
              <w:spacing w:before="120" w:after="120"/>
              <w:rPr>
                <w:rFonts w:ascii="Calibri Light" w:hAnsi="Calibri Light"/>
                <w:b/>
                <w:bCs/>
                <w:color w:val="000000"/>
                <w:sz w:val="24"/>
                <w:szCs w:val="24"/>
              </w:rPr>
            </w:pPr>
            <w:r w:rsidRPr="00B17967">
              <w:rPr>
                <w:rFonts w:ascii="Calibri Light" w:hAnsi="Calibri Light"/>
                <w:b/>
                <w:bCs/>
                <w:color w:val="000000"/>
                <w:sz w:val="24"/>
                <w:szCs w:val="24"/>
              </w:rPr>
              <w:t>Is a Business Case required?</w:t>
            </w:r>
          </w:p>
        </w:tc>
        <w:tc>
          <w:tcPr>
            <w:tcW w:w="2410" w:type="dxa"/>
          </w:tcPr>
          <w:p w14:paraId="4E547928" w14:textId="77777777" w:rsidR="00B17967" w:rsidRPr="00B17967" w:rsidRDefault="00B17967" w:rsidP="00B17967">
            <w:pPr>
              <w:spacing w:before="120" w:after="120"/>
              <w:rPr>
                <w:rFonts w:ascii="Calibri Light" w:hAnsi="Calibri Light"/>
                <w:color w:val="000000"/>
                <w:sz w:val="24"/>
                <w:szCs w:val="24"/>
              </w:rPr>
            </w:pPr>
            <w:r w:rsidRPr="00B17967">
              <w:rPr>
                <w:rFonts w:ascii="Calibri Light" w:hAnsi="Calibri Light"/>
                <w:color w:val="000000"/>
                <w:sz w:val="24"/>
                <w:szCs w:val="24"/>
              </w:rPr>
              <w:t>Include if it is a specifically funded position (how), if there is ongoing funding or if this is backfilling an existing position(s)? Would funding be for a specific period or ongoing?</w:t>
            </w:r>
          </w:p>
        </w:tc>
        <w:sdt>
          <w:sdtPr>
            <w:rPr>
              <w:rFonts w:ascii="Calibri Light" w:hAnsi="Calibri Light"/>
              <w:sz w:val="24"/>
              <w:szCs w:val="24"/>
            </w:rPr>
            <w:id w:val="-1751420500"/>
            <w:placeholder>
              <w:docPart w:val="C81BEE840A4E433FB59DE5E96D012321"/>
            </w:placeholder>
            <w:showingPlcHdr/>
          </w:sdtPr>
          <w:sdtEndPr/>
          <w:sdtContent>
            <w:tc>
              <w:tcPr>
                <w:tcW w:w="5216" w:type="dxa"/>
              </w:tcPr>
              <w:p w14:paraId="19B8E101" w14:textId="77777777" w:rsidR="00B17967" w:rsidRPr="002F52D2" w:rsidRDefault="00B17967" w:rsidP="00B17967">
                <w:pPr>
                  <w:spacing w:before="120" w:after="120"/>
                  <w:rPr>
                    <w:rFonts w:ascii="Calibri Light" w:hAnsi="Calibri Light"/>
                    <w:sz w:val="24"/>
                    <w:szCs w:val="24"/>
                  </w:rPr>
                </w:pPr>
                <w:r w:rsidRPr="002F52D2">
                  <w:rPr>
                    <w:rFonts w:ascii="Calibri Light" w:hAnsi="Calibri Light"/>
                    <w:sz w:val="24"/>
                    <w:szCs w:val="24"/>
                  </w:rPr>
                  <w:t>Click or tap here to enter text.</w:t>
                </w:r>
              </w:p>
            </w:tc>
          </w:sdtContent>
        </w:sdt>
      </w:tr>
    </w:tbl>
    <w:p w14:paraId="23C05814" w14:textId="77777777" w:rsidR="00697011" w:rsidRDefault="00DE3CD2" w:rsidP="00B17967"/>
    <w:sectPr w:rsidR="00697011" w:rsidSect="00B17967">
      <w:pgSz w:w="11906" w:h="16838"/>
      <w:pgMar w:top="851"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1A132" w14:textId="77777777" w:rsidR="00DE3CD2" w:rsidRDefault="00DE3CD2" w:rsidP="002F52D2">
      <w:pPr>
        <w:spacing w:after="0" w:line="240" w:lineRule="auto"/>
      </w:pPr>
      <w:r>
        <w:separator/>
      </w:r>
    </w:p>
  </w:endnote>
  <w:endnote w:type="continuationSeparator" w:id="0">
    <w:p w14:paraId="357000DE" w14:textId="77777777" w:rsidR="00DE3CD2" w:rsidRDefault="00DE3CD2" w:rsidP="002F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21FD8" w14:textId="77777777" w:rsidR="00DE3CD2" w:rsidRDefault="00DE3CD2" w:rsidP="002F52D2">
      <w:pPr>
        <w:spacing w:after="0" w:line="240" w:lineRule="auto"/>
      </w:pPr>
      <w:r>
        <w:separator/>
      </w:r>
    </w:p>
  </w:footnote>
  <w:footnote w:type="continuationSeparator" w:id="0">
    <w:p w14:paraId="131EA718" w14:textId="77777777" w:rsidR="00DE3CD2" w:rsidRDefault="00DE3CD2" w:rsidP="002F5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444E2"/>
    <w:multiLevelType w:val="hybridMultilevel"/>
    <w:tmpl w:val="88A49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67"/>
    <w:rsid w:val="001816E6"/>
    <w:rsid w:val="002F52D2"/>
    <w:rsid w:val="00591F28"/>
    <w:rsid w:val="00A01160"/>
    <w:rsid w:val="00A06531"/>
    <w:rsid w:val="00B17967"/>
    <w:rsid w:val="00DE3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D66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796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5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2D2"/>
  </w:style>
  <w:style w:type="paragraph" w:styleId="Footer">
    <w:name w:val="footer"/>
    <w:basedOn w:val="Normal"/>
    <w:link w:val="FooterChar"/>
    <w:uiPriority w:val="99"/>
    <w:unhideWhenUsed/>
    <w:rsid w:val="002F5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8EFC26066084CCC86F3E17A7971B5D2"/>
        <w:category>
          <w:name w:val="General"/>
          <w:gallery w:val="placeholder"/>
        </w:category>
        <w:types>
          <w:type w:val="bbPlcHdr"/>
        </w:types>
        <w:behaviors>
          <w:behavior w:val="content"/>
        </w:behaviors>
        <w:guid w:val="{4D8AE94C-750B-4349-9810-AF1E7F26531D}"/>
      </w:docPartPr>
      <w:docPartBody>
        <w:p w:rsidR="003800DB" w:rsidRDefault="00035EA5" w:rsidP="00035EA5">
          <w:pPr>
            <w:pStyle w:val="68EFC26066084CCC86F3E17A7971B5D2"/>
          </w:pPr>
          <w:r w:rsidRPr="00E24FBB">
            <w:rPr>
              <w:rStyle w:val="PlaceholderText"/>
            </w:rPr>
            <w:t>Click or tap here to enter text.</w:t>
          </w:r>
        </w:p>
      </w:docPartBody>
    </w:docPart>
    <w:docPart>
      <w:docPartPr>
        <w:name w:val="AA2A87F1BFA044B39F8A354C15F21E5A"/>
        <w:category>
          <w:name w:val="General"/>
          <w:gallery w:val="placeholder"/>
        </w:category>
        <w:types>
          <w:type w:val="bbPlcHdr"/>
        </w:types>
        <w:behaviors>
          <w:behavior w:val="content"/>
        </w:behaviors>
        <w:guid w:val="{A6C94DAA-0EB4-42C2-95F8-13F1F7017844}"/>
      </w:docPartPr>
      <w:docPartBody>
        <w:p w:rsidR="003800DB" w:rsidRDefault="00035EA5" w:rsidP="00035EA5">
          <w:pPr>
            <w:pStyle w:val="AA2A87F1BFA044B39F8A354C15F21E5A"/>
          </w:pPr>
          <w:r w:rsidRPr="00E24FBB">
            <w:rPr>
              <w:rStyle w:val="PlaceholderText"/>
            </w:rPr>
            <w:t>Click or tap here to enter text.</w:t>
          </w:r>
        </w:p>
      </w:docPartBody>
    </w:docPart>
    <w:docPart>
      <w:docPartPr>
        <w:name w:val="A1CA34D3C0144270902B2543A0919C08"/>
        <w:category>
          <w:name w:val="General"/>
          <w:gallery w:val="placeholder"/>
        </w:category>
        <w:types>
          <w:type w:val="bbPlcHdr"/>
        </w:types>
        <w:behaviors>
          <w:behavior w:val="content"/>
        </w:behaviors>
        <w:guid w:val="{5D838592-8E2E-4DC7-AA44-39B89EB7124F}"/>
      </w:docPartPr>
      <w:docPartBody>
        <w:p w:rsidR="003800DB" w:rsidRDefault="00035EA5" w:rsidP="00035EA5">
          <w:pPr>
            <w:pStyle w:val="A1CA34D3C0144270902B2543A0919C08"/>
          </w:pPr>
          <w:r w:rsidRPr="00E24FBB">
            <w:rPr>
              <w:rStyle w:val="PlaceholderText"/>
            </w:rPr>
            <w:t>Click or tap here to enter text.</w:t>
          </w:r>
        </w:p>
      </w:docPartBody>
    </w:docPart>
    <w:docPart>
      <w:docPartPr>
        <w:name w:val="8012368199F942C58455C3592C117015"/>
        <w:category>
          <w:name w:val="General"/>
          <w:gallery w:val="placeholder"/>
        </w:category>
        <w:types>
          <w:type w:val="bbPlcHdr"/>
        </w:types>
        <w:behaviors>
          <w:behavior w:val="content"/>
        </w:behaviors>
        <w:guid w:val="{2530C1BA-AFBB-4EF4-B54A-2600AA6F9E12}"/>
      </w:docPartPr>
      <w:docPartBody>
        <w:p w:rsidR="003800DB" w:rsidRDefault="00035EA5" w:rsidP="00035EA5">
          <w:pPr>
            <w:pStyle w:val="8012368199F942C58455C3592C117015"/>
          </w:pPr>
          <w:r w:rsidRPr="00E24FBB">
            <w:rPr>
              <w:rStyle w:val="PlaceholderText"/>
            </w:rPr>
            <w:t>Click or tap here to enter text.</w:t>
          </w:r>
        </w:p>
      </w:docPartBody>
    </w:docPart>
    <w:docPart>
      <w:docPartPr>
        <w:name w:val="CF61529B456249B29992E5CF5FCE2C30"/>
        <w:category>
          <w:name w:val="General"/>
          <w:gallery w:val="placeholder"/>
        </w:category>
        <w:types>
          <w:type w:val="bbPlcHdr"/>
        </w:types>
        <w:behaviors>
          <w:behavior w:val="content"/>
        </w:behaviors>
        <w:guid w:val="{C708185F-3614-4CBA-ADFA-F669B21BCFF4}"/>
      </w:docPartPr>
      <w:docPartBody>
        <w:p w:rsidR="003800DB" w:rsidRDefault="00035EA5" w:rsidP="00035EA5">
          <w:pPr>
            <w:pStyle w:val="CF61529B456249B29992E5CF5FCE2C30"/>
          </w:pPr>
          <w:r w:rsidRPr="00E24FBB">
            <w:rPr>
              <w:rStyle w:val="PlaceholderText"/>
            </w:rPr>
            <w:t>Click or tap here to enter text.</w:t>
          </w:r>
        </w:p>
      </w:docPartBody>
    </w:docPart>
    <w:docPart>
      <w:docPartPr>
        <w:name w:val="C7EC050E99794929A0CE0D505AE80990"/>
        <w:category>
          <w:name w:val="General"/>
          <w:gallery w:val="placeholder"/>
        </w:category>
        <w:types>
          <w:type w:val="bbPlcHdr"/>
        </w:types>
        <w:behaviors>
          <w:behavior w:val="content"/>
        </w:behaviors>
        <w:guid w:val="{FA406AB6-A60D-4E75-92CB-21A0A36DF4FE}"/>
      </w:docPartPr>
      <w:docPartBody>
        <w:p w:rsidR="003800DB" w:rsidRDefault="00035EA5" w:rsidP="00035EA5">
          <w:pPr>
            <w:pStyle w:val="C7EC050E99794929A0CE0D505AE80990"/>
          </w:pPr>
          <w:r w:rsidRPr="00E24FBB">
            <w:rPr>
              <w:rStyle w:val="PlaceholderText"/>
            </w:rPr>
            <w:t>Click or tap here to enter text.</w:t>
          </w:r>
        </w:p>
      </w:docPartBody>
    </w:docPart>
    <w:docPart>
      <w:docPartPr>
        <w:name w:val="F7302296DA4C423FB4F3D7460AC8C947"/>
        <w:category>
          <w:name w:val="General"/>
          <w:gallery w:val="placeholder"/>
        </w:category>
        <w:types>
          <w:type w:val="bbPlcHdr"/>
        </w:types>
        <w:behaviors>
          <w:behavior w:val="content"/>
        </w:behaviors>
        <w:guid w:val="{8B0B93AE-07F4-42F8-A8AD-167857F5300F}"/>
      </w:docPartPr>
      <w:docPartBody>
        <w:p w:rsidR="003800DB" w:rsidRDefault="00035EA5" w:rsidP="00035EA5">
          <w:pPr>
            <w:pStyle w:val="F7302296DA4C423FB4F3D7460AC8C947"/>
          </w:pPr>
          <w:r w:rsidRPr="00E24FBB">
            <w:rPr>
              <w:rStyle w:val="PlaceholderText"/>
            </w:rPr>
            <w:t>Click or tap here to enter text.</w:t>
          </w:r>
        </w:p>
      </w:docPartBody>
    </w:docPart>
    <w:docPart>
      <w:docPartPr>
        <w:name w:val="2E9DEB4B74D84FE2914AEDC9A3E41A8F"/>
        <w:category>
          <w:name w:val="General"/>
          <w:gallery w:val="placeholder"/>
        </w:category>
        <w:types>
          <w:type w:val="bbPlcHdr"/>
        </w:types>
        <w:behaviors>
          <w:behavior w:val="content"/>
        </w:behaviors>
        <w:guid w:val="{B234049D-ECCF-4557-873B-6D76A4F3CE84}"/>
      </w:docPartPr>
      <w:docPartBody>
        <w:p w:rsidR="003800DB" w:rsidRDefault="00035EA5" w:rsidP="00035EA5">
          <w:pPr>
            <w:pStyle w:val="2E9DEB4B74D84FE2914AEDC9A3E41A8F"/>
          </w:pPr>
          <w:r w:rsidRPr="00E24FBB">
            <w:rPr>
              <w:rStyle w:val="PlaceholderText"/>
            </w:rPr>
            <w:t>Click or tap here to enter text.</w:t>
          </w:r>
        </w:p>
      </w:docPartBody>
    </w:docPart>
    <w:docPart>
      <w:docPartPr>
        <w:name w:val="9C4D94E1FFC5475385B562CE0CD16F5F"/>
        <w:category>
          <w:name w:val="General"/>
          <w:gallery w:val="placeholder"/>
        </w:category>
        <w:types>
          <w:type w:val="bbPlcHdr"/>
        </w:types>
        <w:behaviors>
          <w:behavior w:val="content"/>
        </w:behaviors>
        <w:guid w:val="{1B3D704A-D51C-4784-944B-8477A56F3C29}"/>
      </w:docPartPr>
      <w:docPartBody>
        <w:p w:rsidR="003800DB" w:rsidRDefault="00035EA5" w:rsidP="00035EA5">
          <w:pPr>
            <w:pStyle w:val="9C4D94E1FFC5475385B562CE0CD16F5F"/>
          </w:pPr>
          <w:r w:rsidRPr="00E24FBB">
            <w:rPr>
              <w:rStyle w:val="PlaceholderText"/>
            </w:rPr>
            <w:t>Click or tap here to enter text.</w:t>
          </w:r>
        </w:p>
      </w:docPartBody>
    </w:docPart>
    <w:docPart>
      <w:docPartPr>
        <w:name w:val="8089C3DF60794FC8B0E4AF97DB20F0FD"/>
        <w:category>
          <w:name w:val="General"/>
          <w:gallery w:val="placeholder"/>
        </w:category>
        <w:types>
          <w:type w:val="bbPlcHdr"/>
        </w:types>
        <w:behaviors>
          <w:behavior w:val="content"/>
        </w:behaviors>
        <w:guid w:val="{26E5C79C-2751-46F4-8458-F6367CCE70FC}"/>
      </w:docPartPr>
      <w:docPartBody>
        <w:p w:rsidR="003800DB" w:rsidRDefault="00035EA5" w:rsidP="00035EA5">
          <w:pPr>
            <w:pStyle w:val="8089C3DF60794FC8B0E4AF97DB20F0FD"/>
          </w:pPr>
          <w:r w:rsidRPr="00E24FBB">
            <w:rPr>
              <w:rStyle w:val="PlaceholderText"/>
            </w:rPr>
            <w:t>Click or tap here to enter text.</w:t>
          </w:r>
        </w:p>
      </w:docPartBody>
    </w:docPart>
    <w:docPart>
      <w:docPartPr>
        <w:name w:val="42604316E90E478CBBAA8BFDD62E68DE"/>
        <w:category>
          <w:name w:val="General"/>
          <w:gallery w:val="placeholder"/>
        </w:category>
        <w:types>
          <w:type w:val="bbPlcHdr"/>
        </w:types>
        <w:behaviors>
          <w:behavior w:val="content"/>
        </w:behaviors>
        <w:guid w:val="{2D7070A6-16AB-46DC-8B99-1CE1466A672A}"/>
      </w:docPartPr>
      <w:docPartBody>
        <w:p w:rsidR="003800DB" w:rsidRDefault="00035EA5" w:rsidP="00035EA5">
          <w:pPr>
            <w:pStyle w:val="42604316E90E478CBBAA8BFDD62E68DE"/>
          </w:pPr>
          <w:r w:rsidRPr="00E24FBB">
            <w:rPr>
              <w:rStyle w:val="PlaceholderText"/>
            </w:rPr>
            <w:t>Click or tap here to enter text.</w:t>
          </w:r>
        </w:p>
      </w:docPartBody>
    </w:docPart>
    <w:docPart>
      <w:docPartPr>
        <w:name w:val="BC3F6505AB7140B6AEE586DF217F7674"/>
        <w:category>
          <w:name w:val="General"/>
          <w:gallery w:val="placeholder"/>
        </w:category>
        <w:types>
          <w:type w:val="bbPlcHdr"/>
        </w:types>
        <w:behaviors>
          <w:behavior w:val="content"/>
        </w:behaviors>
        <w:guid w:val="{274529E7-D773-4C9F-A173-C54CBD96E4BB}"/>
      </w:docPartPr>
      <w:docPartBody>
        <w:p w:rsidR="003800DB" w:rsidRDefault="00035EA5" w:rsidP="00035EA5">
          <w:pPr>
            <w:pStyle w:val="BC3F6505AB7140B6AEE586DF217F7674"/>
          </w:pPr>
          <w:r w:rsidRPr="00E24FBB">
            <w:rPr>
              <w:rStyle w:val="PlaceholderText"/>
            </w:rPr>
            <w:t>Click or tap here to enter text.</w:t>
          </w:r>
        </w:p>
      </w:docPartBody>
    </w:docPart>
    <w:docPart>
      <w:docPartPr>
        <w:name w:val="64B56C28426A4A4ABEDA78EB1A2D833A"/>
        <w:category>
          <w:name w:val="General"/>
          <w:gallery w:val="placeholder"/>
        </w:category>
        <w:types>
          <w:type w:val="bbPlcHdr"/>
        </w:types>
        <w:behaviors>
          <w:behavior w:val="content"/>
        </w:behaviors>
        <w:guid w:val="{8DB6D37B-D22C-41AF-9F4A-7FADF17CE9DE}"/>
      </w:docPartPr>
      <w:docPartBody>
        <w:p w:rsidR="003800DB" w:rsidRDefault="00035EA5" w:rsidP="00035EA5">
          <w:pPr>
            <w:pStyle w:val="64B56C28426A4A4ABEDA78EB1A2D833A"/>
          </w:pPr>
          <w:r w:rsidRPr="00E24FBB">
            <w:rPr>
              <w:rStyle w:val="PlaceholderText"/>
            </w:rPr>
            <w:t>Click or tap here to enter text.</w:t>
          </w:r>
        </w:p>
      </w:docPartBody>
    </w:docPart>
    <w:docPart>
      <w:docPartPr>
        <w:name w:val="AA3395A47F764ED098896A5EB8D8778A"/>
        <w:category>
          <w:name w:val="General"/>
          <w:gallery w:val="placeholder"/>
        </w:category>
        <w:types>
          <w:type w:val="bbPlcHdr"/>
        </w:types>
        <w:behaviors>
          <w:behavior w:val="content"/>
        </w:behaviors>
        <w:guid w:val="{34A52803-D17C-4644-8A45-5927A48D01D2}"/>
      </w:docPartPr>
      <w:docPartBody>
        <w:p w:rsidR="003800DB" w:rsidRDefault="00035EA5" w:rsidP="00035EA5">
          <w:pPr>
            <w:pStyle w:val="AA3395A47F764ED098896A5EB8D8778A"/>
          </w:pPr>
          <w:r w:rsidRPr="00E24FBB">
            <w:rPr>
              <w:rStyle w:val="PlaceholderText"/>
            </w:rPr>
            <w:t>Click or tap here to enter text.</w:t>
          </w:r>
        </w:p>
      </w:docPartBody>
    </w:docPart>
    <w:docPart>
      <w:docPartPr>
        <w:name w:val="99D3CE538F8B4710B9A2872808D55353"/>
        <w:category>
          <w:name w:val="General"/>
          <w:gallery w:val="placeholder"/>
        </w:category>
        <w:types>
          <w:type w:val="bbPlcHdr"/>
        </w:types>
        <w:behaviors>
          <w:behavior w:val="content"/>
        </w:behaviors>
        <w:guid w:val="{54AF46BC-2FCD-44C5-B189-C378BEBDB16D}"/>
      </w:docPartPr>
      <w:docPartBody>
        <w:p w:rsidR="003800DB" w:rsidRDefault="00035EA5" w:rsidP="00035EA5">
          <w:pPr>
            <w:pStyle w:val="99D3CE538F8B4710B9A2872808D55353"/>
          </w:pPr>
          <w:r w:rsidRPr="00E24FBB">
            <w:rPr>
              <w:rStyle w:val="PlaceholderText"/>
            </w:rPr>
            <w:t>Click or tap here to enter text.</w:t>
          </w:r>
        </w:p>
      </w:docPartBody>
    </w:docPart>
    <w:docPart>
      <w:docPartPr>
        <w:name w:val="CCED89F2245F4ADB89262DEACE348EB8"/>
        <w:category>
          <w:name w:val="General"/>
          <w:gallery w:val="placeholder"/>
        </w:category>
        <w:types>
          <w:type w:val="bbPlcHdr"/>
        </w:types>
        <w:behaviors>
          <w:behavior w:val="content"/>
        </w:behaviors>
        <w:guid w:val="{25C87BD0-0362-4B3A-B499-69797D29F795}"/>
      </w:docPartPr>
      <w:docPartBody>
        <w:p w:rsidR="003800DB" w:rsidRDefault="00035EA5" w:rsidP="00035EA5">
          <w:pPr>
            <w:pStyle w:val="CCED89F2245F4ADB89262DEACE348EB8"/>
          </w:pPr>
          <w:r w:rsidRPr="00E24FBB">
            <w:rPr>
              <w:rStyle w:val="PlaceholderText"/>
            </w:rPr>
            <w:t>Click or tap here to enter text.</w:t>
          </w:r>
        </w:p>
      </w:docPartBody>
    </w:docPart>
    <w:docPart>
      <w:docPartPr>
        <w:name w:val="DFAFE1B87140426DBAA99B0C46F1B075"/>
        <w:category>
          <w:name w:val="General"/>
          <w:gallery w:val="placeholder"/>
        </w:category>
        <w:types>
          <w:type w:val="bbPlcHdr"/>
        </w:types>
        <w:behaviors>
          <w:behavior w:val="content"/>
        </w:behaviors>
        <w:guid w:val="{D4E96421-FEA8-4EBD-AAC6-58B6CA901311}"/>
      </w:docPartPr>
      <w:docPartBody>
        <w:p w:rsidR="003800DB" w:rsidRDefault="00035EA5" w:rsidP="00035EA5">
          <w:pPr>
            <w:pStyle w:val="DFAFE1B87140426DBAA99B0C46F1B075"/>
          </w:pPr>
          <w:r w:rsidRPr="00E24FBB">
            <w:rPr>
              <w:rStyle w:val="PlaceholderText"/>
            </w:rPr>
            <w:t>Click or tap here to enter text.</w:t>
          </w:r>
        </w:p>
      </w:docPartBody>
    </w:docPart>
    <w:docPart>
      <w:docPartPr>
        <w:name w:val="A8F0B19B47BC4896B2618BD1FB2506AC"/>
        <w:category>
          <w:name w:val="General"/>
          <w:gallery w:val="placeholder"/>
        </w:category>
        <w:types>
          <w:type w:val="bbPlcHdr"/>
        </w:types>
        <w:behaviors>
          <w:behavior w:val="content"/>
        </w:behaviors>
        <w:guid w:val="{96E61619-C18A-4D0C-9E0C-B992151E73D6}"/>
      </w:docPartPr>
      <w:docPartBody>
        <w:p w:rsidR="003800DB" w:rsidRDefault="00035EA5" w:rsidP="00035EA5">
          <w:pPr>
            <w:pStyle w:val="A8F0B19B47BC4896B2618BD1FB2506AC"/>
          </w:pPr>
          <w:r w:rsidRPr="00E24FBB">
            <w:rPr>
              <w:rStyle w:val="PlaceholderText"/>
            </w:rPr>
            <w:t>Click or tap here to enter text.</w:t>
          </w:r>
        </w:p>
      </w:docPartBody>
    </w:docPart>
    <w:docPart>
      <w:docPartPr>
        <w:name w:val="4826FB13460A45CC8842448940B8AAF1"/>
        <w:category>
          <w:name w:val="General"/>
          <w:gallery w:val="placeholder"/>
        </w:category>
        <w:types>
          <w:type w:val="bbPlcHdr"/>
        </w:types>
        <w:behaviors>
          <w:behavior w:val="content"/>
        </w:behaviors>
        <w:guid w:val="{F60D0709-51CE-4425-A5B5-5DE4111366C2}"/>
      </w:docPartPr>
      <w:docPartBody>
        <w:p w:rsidR="003800DB" w:rsidRDefault="00035EA5" w:rsidP="00035EA5">
          <w:pPr>
            <w:pStyle w:val="4826FB13460A45CC8842448940B8AAF1"/>
          </w:pPr>
          <w:r w:rsidRPr="00E24FBB">
            <w:rPr>
              <w:rStyle w:val="PlaceholderText"/>
            </w:rPr>
            <w:t>Click or tap here to enter text.</w:t>
          </w:r>
        </w:p>
      </w:docPartBody>
    </w:docPart>
    <w:docPart>
      <w:docPartPr>
        <w:name w:val="C81BEE840A4E433FB59DE5E96D012321"/>
        <w:category>
          <w:name w:val="General"/>
          <w:gallery w:val="placeholder"/>
        </w:category>
        <w:types>
          <w:type w:val="bbPlcHdr"/>
        </w:types>
        <w:behaviors>
          <w:behavior w:val="content"/>
        </w:behaviors>
        <w:guid w:val="{FA4043BC-2606-41EC-ABA5-892C1EC3422D}"/>
      </w:docPartPr>
      <w:docPartBody>
        <w:p w:rsidR="003800DB" w:rsidRDefault="00035EA5" w:rsidP="00035EA5">
          <w:pPr>
            <w:pStyle w:val="C81BEE840A4E433FB59DE5E96D012321"/>
          </w:pPr>
          <w:r w:rsidRPr="00E24F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5"/>
    <w:rsid w:val="00035EA5"/>
    <w:rsid w:val="003800DB"/>
    <w:rsid w:val="00D8636B"/>
    <w:rsid w:val="00DD7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EA5"/>
    <w:rPr>
      <w:color w:val="808080"/>
    </w:rPr>
  </w:style>
  <w:style w:type="paragraph" w:customStyle="1" w:styleId="68EFC26066084CCC86F3E17A7971B5D2">
    <w:name w:val="68EFC26066084CCC86F3E17A7971B5D2"/>
    <w:rsid w:val="00035EA5"/>
  </w:style>
  <w:style w:type="paragraph" w:customStyle="1" w:styleId="AA2A87F1BFA044B39F8A354C15F21E5A">
    <w:name w:val="AA2A87F1BFA044B39F8A354C15F21E5A"/>
    <w:rsid w:val="00035EA5"/>
  </w:style>
  <w:style w:type="paragraph" w:customStyle="1" w:styleId="A1CA34D3C0144270902B2543A0919C08">
    <w:name w:val="A1CA34D3C0144270902B2543A0919C08"/>
    <w:rsid w:val="00035EA5"/>
  </w:style>
  <w:style w:type="paragraph" w:customStyle="1" w:styleId="8012368199F942C58455C3592C117015">
    <w:name w:val="8012368199F942C58455C3592C117015"/>
    <w:rsid w:val="00035EA5"/>
  </w:style>
  <w:style w:type="paragraph" w:customStyle="1" w:styleId="CF61529B456249B29992E5CF5FCE2C30">
    <w:name w:val="CF61529B456249B29992E5CF5FCE2C30"/>
    <w:rsid w:val="00035EA5"/>
  </w:style>
  <w:style w:type="paragraph" w:customStyle="1" w:styleId="C7EC050E99794929A0CE0D505AE80990">
    <w:name w:val="C7EC050E99794929A0CE0D505AE80990"/>
    <w:rsid w:val="00035EA5"/>
  </w:style>
  <w:style w:type="paragraph" w:customStyle="1" w:styleId="F7302296DA4C423FB4F3D7460AC8C947">
    <w:name w:val="F7302296DA4C423FB4F3D7460AC8C947"/>
    <w:rsid w:val="00035EA5"/>
  </w:style>
  <w:style w:type="paragraph" w:customStyle="1" w:styleId="2E9DEB4B74D84FE2914AEDC9A3E41A8F">
    <w:name w:val="2E9DEB4B74D84FE2914AEDC9A3E41A8F"/>
    <w:rsid w:val="00035EA5"/>
  </w:style>
  <w:style w:type="paragraph" w:customStyle="1" w:styleId="9C4D94E1FFC5475385B562CE0CD16F5F">
    <w:name w:val="9C4D94E1FFC5475385B562CE0CD16F5F"/>
    <w:rsid w:val="00035EA5"/>
  </w:style>
  <w:style w:type="paragraph" w:customStyle="1" w:styleId="8089C3DF60794FC8B0E4AF97DB20F0FD">
    <w:name w:val="8089C3DF60794FC8B0E4AF97DB20F0FD"/>
    <w:rsid w:val="00035EA5"/>
  </w:style>
  <w:style w:type="paragraph" w:customStyle="1" w:styleId="42604316E90E478CBBAA8BFDD62E68DE">
    <w:name w:val="42604316E90E478CBBAA8BFDD62E68DE"/>
    <w:rsid w:val="00035EA5"/>
  </w:style>
  <w:style w:type="paragraph" w:customStyle="1" w:styleId="BC3F6505AB7140B6AEE586DF217F7674">
    <w:name w:val="BC3F6505AB7140B6AEE586DF217F7674"/>
    <w:rsid w:val="00035EA5"/>
  </w:style>
  <w:style w:type="paragraph" w:customStyle="1" w:styleId="64B56C28426A4A4ABEDA78EB1A2D833A">
    <w:name w:val="64B56C28426A4A4ABEDA78EB1A2D833A"/>
    <w:rsid w:val="00035EA5"/>
  </w:style>
  <w:style w:type="paragraph" w:customStyle="1" w:styleId="AA3395A47F764ED098896A5EB8D8778A">
    <w:name w:val="AA3395A47F764ED098896A5EB8D8778A"/>
    <w:rsid w:val="00035EA5"/>
  </w:style>
  <w:style w:type="paragraph" w:customStyle="1" w:styleId="99D3CE538F8B4710B9A2872808D55353">
    <w:name w:val="99D3CE538F8B4710B9A2872808D55353"/>
    <w:rsid w:val="00035EA5"/>
  </w:style>
  <w:style w:type="paragraph" w:customStyle="1" w:styleId="CCED89F2245F4ADB89262DEACE348EB8">
    <w:name w:val="CCED89F2245F4ADB89262DEACE348EB8"/>
    <w:rsid w:val="00035EA5"/>
  </w:style>
  <w:style w:type="paragraph" w:customStyle="1" w:styleId="DFAFE1B87140426DBAA99B0C46F1B075">
    <w:name w:val="DFAFE1B87140426DBAA99B0C46F1B075"/>
    <w:rsid w:val="00035EA5"/>
  </w:style>
  <w:style w:type="paragraph" w:customStyle="1" w:styleId="A8F0B19B47BC4896B2618BD1FB2506AC">
    <w:name w:val="A8F0B19B47BC4896B2618BD1FB2506AC"/>
    <w:rsid w:val="00035EA5"/>
  </w:style>
  <w:style w:type="paragraph" w:customStyle="1" w:styleId="4826FB13460A45CC8842448940B8AAF1">
    <w:name w:val="4826FB13460A45CC8842448940B8AAF1"/>
    <w:rsid w:val="00035EA5"/>
  </w:style>
  <w:style w:type="paragraph" w:customStyle="1" w:styleId="C81BEE840A4E433FB59DE5E96D012321">
    <w:name w:val="C81BEE840A4E433FB59DE5E96D012321"/>
    <w:rsid w:val="00035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2021-07-14T01:53:00Z</dcterms:created>
  <dcterms:modified xsi:type="dcterms:W3CDTF">2021-07-14T01:53:00Z</dcterms:modified>
</cp:coreProperties>
</file>